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74F" w:rsidRPr="004638A1" w:rsidRDefault="009A45B3" w:rsidP="0093332A">
      <w:pPr>
        <w:pStyle w:val="ListParagraph"/>
        <w:numPr>
          <w:ilvl w:val="0"/>
          <w:numId w:val="30"/>
        </w:numPr>
        <w:spacing w:line="360" w:lineRule="auto"/>
        <w:jc w:val="both"/>
        <w:rPr>
          <w:rFonts w:ascii="Times New Roman" w:hAnsi="Times New Roman"/>
          <w:b/>
          <w:sz w:val="24"/>
          <w:szCs w:val="24"/>
        </w:rPr>
      </w:pPr>
      <w:r w:rsidRPr="004638A1">
        <w:rPr>
          <w:rFonts w:ascii="Times New Roman" w:hAnsi="Times New Roman"/>
          <w:b/>
          <w:sz w:val="24"/>
          <w:szCs w:val="24"/>
        </w:rPr>
        <w:t>AMAÇ</w:t>
      </w:r>
    </w:p>
    <w:p w:rsidR="007F1FEB" w:rsidRPr="004638A1" w:rsidRDefault="00A746E0" w:rsidP="0093332A">
      <w:pPr>
        <w:spacing w:line="360" w:lineRule="auto"/>
        <w:jc w:val="both"/>
        <w:rPr>
          <w:sz w:val="24"/>
          <w:szCs w:val="24"/>
        </w:rPr>
      </w:pPr>
      <w:r w:rsidRPr="004638A1">
        <w:rPr>
          <w:sz w:val="24"/>
          <w:szCs w:val="24"/>
        </w:rPr>
        <w:t xml:space="preserve">Bu </w:t>
      </w:r>
      <w:proofErr w:type="gramStart"/>
      <w:r w:rsidRPr="004638A1">
        <w:rPr>
          <w:sz w:val="24"/>
          <w:szCs w:val="24"/>
        </w:rPr>
        <w:t>prosedürün</w:t>
      </w:r>
      <w:proofErr w:type="gramEnd"/>
      <w:r w:rsidRPr="004638A1">
        <w:rPr>
          <w:sz w:val="24"/>
          <w:szCs w:val="24"/>
        </w:rPr>
        <w:t xml:space="preserve"> amacı</w:t>
      </w:r>
      <w:r w:rsidR="007F1FEB" w:rsidRPr="004638A1">
        <w:rPr>
          <w:sz w:val="24"/>
          <w:szCs w:val="24"/>
        </w:rPr>
        <w:t xml:space="preserve">; İzmir Ekonomi Üniversitesi’nde </w:t>
      </w:r>
      <w:r w:rsidR="007C5EE0" w:rsidRPr="004638A1">
        <w:rPr>
          <w:sz w:val="24"/>
          <w:szCs w:val="24"/>
        </w:rPr>
        <w:t>yürütülen</w:t>
      </w:r>
      <w:r w:rsidR="007F1FEB" w:rsidRPr="004638A1">
        <w:rPr>
          <w:sz w:val="24"/>
          <w:szCs w:val="24"/>
        </w:rPr>
        <w:t xml:space="preserve"> </w:t>
      </w:r>
      <w:r w:rsidR="001C0FF5" w:rsidRPr="004638A1">
        <w:rPr>
          <w:sz w:val="24"/>
          <w:szCs w:val="24"/>
        </w:rPr>
        <w:t xml:space="preserve">faaliyetlerde yapılan </w:t>
      </w:r>
      <w:r w:rsidR="00444ABF" w:rsidRPr="004638A1">
        <w:rPr>
          <w:sz w:val="24"/>
          <w:szCs w:val="24"/>
        </w:rPr>
        <w:t xml:space="preserve">Senato ve Üniversite Yönetim Kurulu toplantılarına </w:t>
      </w:r>
      <w:r w:rsidR="007F1FEB" w:rsidRPr="004638A1">
        <w:rPr>
          <w:sz w:val="24"/>
          <w:szCs w:val="24"/>
        </w:rPr>
        <w:t>ilişkin usul ve esaslar ile yetki ve sorumlulukları belirle</w:t>
      </w:r>
      <w:r w:rsidR="001B3945" w:rsidRPr="004638A1">
        <w:rPr>
          <w:sz w:val="24"/>
          <w:szCs w:val="24"/>
        </w:rPr>
        <w:t>mektedir.</w:t>
      </w:r>
    </w:p>
    <w:p w:rsidR="00A746E0" w:rsidRPr="004638A1" w:rsidRDefault="00A746E0" w:rsidP="0093332A">
      <w:pPr>
        <w:spacing w:line="360" w:lineRule="auto"/>
        <w:jc w:val="both"/>
        <w:rPr>
          <w:sz w:val="24"/>
          <w:szCs w:val="24"/>
        </w:rPr>
      </w:pPr>
    </w:p>
    <w:p w:rsidR="00A746E0" w:rsidRPr="004638A1" w:rsidRDefault="00A746E0" w:rsidP="0093332A">
      <w:pPr>
        <w:pStyle w:val="ListParagraph"/>
        <w:numPr>
          <w:ilvl w:val="0"/>
          <w:numId w:val="30"/>
        </w:numPr>
        <w:spacing w:line="360" w:lineRule="auto"/>
        <w:jc w:val="both"/>
        <w:rPr>
          <w:rFonts w:ascii="Times New Roman" w:hAnsi="Times New Roman"/>
          <w:b/>
          <w:sz w:val="24"/>
          <w:szCs w:val="24"/>
        </w:rPr>
      </w:pPr>
      <w:r w:rsidRPr="004638A1">
        <w:rPr>
          <w:rFonts w:ascii="Times New Roman" w:hAnsi="Times New Roman"/>
          <w:b/>
          <w:sz w:val="24"/>
          <w:szCs w:val="24"/>
        </w:rPr>
        <w:t>KAPSAM</w:t>
      </w:r>
    </w:p>
    <w:p w:rsidR="007C5EE0" w:rsidRPr="004638A1" w:rsidRDefault="007C5EE0" w:rsidP="0093332A">
      <w:pPr>
        <w:spacing w:line="360" w:lineRule="auto"/>
        <w:jc w:val="both"/>
        <w:rPr>
          <w:sz w:val="24"/>
          <w:szCs w:val="24"/>
        </w:rPr>
      </w:pPr>
      <w:r w:rsidRPr="004638A1">
        <w:rPr>
          <w:sz w:val="24"/>
          <w:szCs w:val="24"/>
        </w:rPr>
        <w:t xml:space="preserve">Bu </w:t>
      </w:r>
      <w:proofErr w:type="gramStart"/>
      <w:r w:rsidRPr="004638A1">
        <w:rPr>
          <w:sz w:val="24"/>
          <w:szCs w:val="24"/>
        </w:rPr>
        <w:t>prosedür</w:t>
      </w:r>
      <w:proofErr w:type="gramEnd"/>
      <w:r w:rsidRPr="004638A1">
        <w:rPr>
          <w:sz w:val="24"/>
          <w:szCs w:val="24"/>
        </w:rPr>
        <w:t xml:space="preserve">, İzmir Ekonomi Üniversitesi’nde </w:t>
      </w:r>
      <w:r w:rsidR="001C0FF5" w:rsidRPr="004638A1">
        <w:rPr>
          <w:sz w:val="24"/>
          <w:szCs w:val="24"/>
        </w:rPr>
        <w:t>görevli idari</w:t>
      </w:r>
      <w:r w:rsidRPr="004638A1">
        <w:rPr>
          <w:sz w:val="24"/>
          <w:szCs w:val="24"/>
        </w:rPr>
        <w:t xml:space="preserve"> personeli kapsar.</w:t>
      </w:r>
    </w:p>
    <w:p w:rsidR="00412436" w:rsidRPr="004638A1" w:rsidRDefault="00412436" w:rsidP="0093332A">
      <w:pPr>
        <w:spacing w:line="360" w:lineRule="auto"/>
        <w:jc w:val="both"/>
        <w:rPr>
          <w:b/>
          <w:sz w:val="24"/>
          <w:szCs w:val="24"/>
        </w:rPr>
      </w:pPr>
    </w:p>
    <w:p w:rsidR="009A45B3" w:rsidRPr="004638A1" w:rsidRDefault="009A45B3" w:rsidP="0093332A">
      <w:pPr>
        <w:pStyle w:val="ListParagraph"/>
        <w:numPr>
          <w:ilvl w:val="0"/>
          <w:numId w:val="30"/>
        </w:numPr>
        <w:spacing w:line="360" w:lineRule="auto"/>
        <w:jc w:val="both"/>
        <w:rPr>
          <w:rFonts w:ascii="Times New Roman" w:hAnsi="Times New Roman"/>
          <w:b/>
          <w:sz w:val="24"/>
          <w:szCs w:val="24"/>
        </w:rPr>
      </w:pPr>
      <w:r w:rsidRPr="004638A1">
        <w:rPr>
          <w:rFonts w:ascii="Times New Roman" w:hAnsi="Times New Roman"/>
          <w:b/>
          <w:sz w:val="24"/>
          <w:szCs w:val="24"/>
        </w:rPr>
        <w:t>YETKİ VE SORUMLULUK</w:t>
      </w:r>
    </w:p>
    <w:p w:rsidR="00356400" w:rsidRPr="004638A1" w:rsidRDefault="001B3945" w:rsidP="0093332A">
      <w:pPr>
        <w:pStyle w:val="ListParagraph"/>
        <w:numPr>
          <w:ilvl w:val="0"/>
          <w:numId w:val="38"/>
        </w:numPr>
        <w:spacing w:line="360" w:lineRule="auto"/>
        <w:jc w:val="both"/>
        <w:rPr>
          <w:rFonts w:ascii="Times New Roman" w:hAnsi="Times New Roman"/>
          <w:sz w:val="24"/>
          <w:szCs w:val="24"/>
        </w:rPr>
      </w:pPr>
      <w:r w:rsidRPr="004638A1">
        <w:rPr>
          <w:rFonts w:ascii="Times New Roman" w:hAnsi="Times New Roman"/>
          <w:sz w:val="24"/>
          <w:szCs w:val="24"/>
        </w:rPr>
        <w:t xml:space="preserve">Bu </w:t>
      </w:r>
      <w:proofErr w:type="gramStart"/>
      <w:r w:rsidRPr="004638A1">
        <w:rPr>
          <w:rFonts w:ascii="Times New Roman" w:hAnsi="Times New Roman"/>
          <w:sz w:val="24"/>
          <w:szCs w:val="24"/>
        </w:rPr>
        <w:t>prosedür</w:t>
      </w:r>
      <w:proofErr w:type="gramEnd"/>
      <w:r w:rsidRPr="004638A1">
        <w:rPr>
          <w:rFonts w:ascii="Times New Roman" w:hAnsi="Times New Roman"/>
          <w:sz w:val="24"/>
          <w:szCs w:val="24"/>
        </w:rPr>
        <w:t xml:space="preserve">, İzmir Ekonomi Üniversitesi </w:t>
      </w:r>
      <w:r w:rsidR="00302F1D" w:rsidRPr="004638A1">
        <w:rPr>
          <w:rFonts w:ascii="Times New Roman" w:hAnsi="Times New Roman"/>
          <w:sz w:val="24"/>
          <w:szCs w:val="24"/>
        </w:rPr>
        <w:t>Genel Sekreterinin</w:t>
      </w:r>
      <w:r w:rsidRPr="004638A1">
        <w:rPr>
          <w:rFonts w:ascii="Times New Roman" w:hAnsi="Times New Roman"/>
          <w:sz w:val="24"/>
          <w:szCs w:val="24"/>
        </w:rPr>
        <w:t xml:space="preserve"> onayı ile yürürlüğe girer. </w:t>
      </w:r>
    </w:p>
    <w:p w:rsidR="00356400" w:rsidRPr="004638A1" w:rsidRDefault="001B3945" w:rsidP="0093332A">
      <w:pPr>
        <w:pStyle w:val="ListParagraph"/>
        <w:numPr>
          <w:ilvl w:val="0"/>
          <w:numId w:val="38"/>
        </w:numPr>
        <w:spacing w:line="360" w:lineRule="auto"/>
        <w:jc w:val="both"/>
        <w:rPr>
          <w:rFonts w:ascii="Times New Roman" w:hAnsi="Times New Roman"/>
          <w:sz w:val="24"/>
          <w:szCs w:val="24"/>
        </w:rPr>
      </w:pPr>
      <w:r w:rsidRPr="004638A1">
        <w:rPr>
          <w:rFonts w:ascii="Times New Roman" w:hAnsi="Times New Roman"/>
          <w:sz w:val="24"/>
          <w:szCs w:val="24"/>
        </w:rPr>
        <w:t>Prosedürün uygula</w:t>
      </w:r>
      <w:r w:rsidR="00471313" w:rsidRPr="004638A1">
        <w:rPr>
          <w:rFonts w:ascii="Times New Roman" w:hAnsi="Times New Roman"/>
          <w:sz w:val="24"/>
          <w:szCs w:val="24"/>
        </w:rPr>
        <w:t>nması</w:t>
      </w:r>
      <w:r w:rsidRPr="004638A1">
        <w:rPr>
          <w:rFonts w:ascii="Times New Roman" w:hAnsi="Times New Roman"/>
          <w:sz w:val="24"/>
          <w:szCs w:val="24"/>
        </w:rPr>
        <w:t xml:space="preserve"> ve takibi </w:t>
      </w:r>
      <w:r w:rsidR="00356400" w:rsidRPr="004638A1">
        <w:rPr>
          <w:rFonts w:ascii="Times New Roman" w:hAnsi="Times New Roman"/>
          <w:sz w:val="24"/>
          <w:szCs w:val="24"/>
        </w:rPr>
        <w:t xml:space="preserve">ile gerektiğinde revize edilmesinden </w:t>
      </w:r>
      <w:r w:rsidR="001C0FF5" w:rsidRPr="004638A1">
        <w:rPr>
          <w:rFonts w:ascii="Times New Roman" w:hAnsi="Times New Roman"/>
          <w:sz w:val="24"/>
          <w:szCs w:val="24"/>
        </w:rPr>
        <w:t>Kalite ve Koordinasyon Müdürlüğü</w:t>
      </w:r>
      <w:r w:rsidR="000E0E0D" w:rsidRPr="004638A1">
        <w:rPr>
          <w:rFonts w:ascii="Times New Roman" w:hAnsi="Times New Roman"/>
          <w:sz w:val="24"/>
          <w:szCs w:val="24"/>
        </w:rPr>
        <w:t xml:space="preserve"> ve Genel Sekreterlik</w:t>
      </w:r>
      <w:r w:rsidRPr="004638A1">
        <w:rPr>
          <w:rFonts w:ascii="Times New Roman" w:hAnsi="Times New Roman"/>
          <w:sz w:val="24"/>
          <w:szCs w:val="24"/>
        </w:rPr>
        <w:t xml:space="preserve"> </w:t>
      </w:r>
      <w:r w:rsidR="00356400" w:rsidRPr="004638A1">
        <w:rPr>
          <w:rFonts w:ascii="Times New Roman" w:hAnsi="Times New Roman"/>
          <w:sz w:val="24"/>
          <w:szCs w:val="24"/>
        </w:rPr>
        <w:t>sorumludur</w:t>
      </w:r>
      <w:r w:rsidRPr="004638A1">
        <w:rPr>
          <w:rFonts w:ascii="Times New Roman" w:hAnsi="Times New Roman"/>
          <w:sz w:val="24"/>
          <w:szCs w:val="24"/>
        </w:rPr>
        <w:t xml:space="preserve">. </w:t>
      </w:r>
    </w:p>
    <w:p w:rsidR="00356400" w:rsidRPr="004638A1" w:rsidRDefault="00356400" w:rsidP="0093332A">
      <w:pPr>
        <w:pStyle w:val="ListParagraph"/>
        <w:numPr>
          <w:ilvl w:val="0"/>
          <w:numId w:val="38"/>
        </w:numPr>
        <w:spacing w:line="360" w:lineRule="auto"/>
        <w:jc w:val="both"/>
        <w:rPr>
          <w:rFonts w:ascii="Times New Roman" w:hAnsi="Times New Roman"/>
          <w:sz w:val="24"/>
          <w:szCs w:val="24"/>
        </w:rPr>
      </w:pPr>
      <w:r w:rsidRPr="004638A1">
        <w:rPr>
          <w:rFonts w:ascii="Times New Roman" w:hAnsi="Times New Roman"/>
          <w:sz w:val="24"/>
          <w:szCs w:val="24"/>
        </w:rPr>
        <w:t xml:space="preserve">Prosedüre uygun hareket edilmesinden, ilgili </w:t>
      </w:r>
      <w:proofErr w:type="gramStart"/>
      <w:r w:rsidRPr="004638A1">
        <w:rPr>
          <w:rFonts w:ascii="Times New Roman" w:hAnsi="Times New Roman"/>
          <w:sz w:val="24"/>
          <w:szCs w:val="24"/>
        </w:rPr>
        <w:t>departman</w:t>
      </w:r>
      <w:proofErr w:type="gramEnd"/>
      <w:r w:rsidRPr="004638A1">
        <w:rPr>
          <w:rFonts w:ascii="Times New Roman" w:hAnsi="Times New Roman"/>
          <w:sz w:val="24"/>
          <w:szCs w:val="24"/>
        </w:rPr>
        <w:t xml:space="preserve"> yöneticileri ile bağlı bulundukları yöneticiler </w:t>
      </w:r>
      <w:r w:rsidR="001C0FF5" w:rsidRPr="004638A1">
        <w:rPr>
          <w:rFonts w:ascii="Times New Roman" w:hAnsi="Times New Roman"/>
          <w:sz w:val="24"/>
          <w:szCs w:val="24"/>
        </w:rPr>
        <w:t xml:space="preserve">ve Genel Sekreterlik </w:t>
      </w:r>
      <w:r w:rsidRPr="004638A1">
        <w:rPr>
          <w:rFonts w:ascii="Times New Roman" w:hAnsi="Times New Roman"/>
          <w:sz w:val="24"/>
          <w:szCs w:val="24"/>
        </w:rPr>
        <w:t>sorumludur.</w:t>
      </w:r>
      <w:r w:rsidR="001C0FF5" w:rsidRPr="004638A1">
        <w:rPr>
          <w:rFonts w:ascii="Times New Roman" w:hAnsi="Times New Roman"/>
          <w:sz w:val="24"/>
          <w:szCs w:val="24"/>
        </w:rPr>
        <w:t xml:space="preserve"> </w:t>
      </w:r>
    </w:p>
    <w:p w:rsidR="001B3945" w:rsidRPr="004638A1" w:rsidRDefault="001B3945" w:rsidP="0093332A">
      <w:pPr>
        <w:spacing w:line="360" w:lineRule="auto"/>
        <w:jc w:val="both"/>
        <w:rPr>
          <w:sz w:val="24"/>
          <w:szCs w:val="24"/>
        </w:rPr>
      </w:pPr>
    </w:p>
    <w:p w:rsidR="00444ABF" w:rsidRPr="004638A1" w:rsidRDefault="009A45B3" w:rsidP="0093332A">
      <w:pPr>
        <w:pStyle w:val="ListParagraph"/>
        <w:numPr>
          <w:ilvl w:val="0"/>
          <w:numId w:val="30"/>
        </w:numPr>
        <w:spacing w:line="360" w:lineRule="auto"/>
        <w:jc w:val="both"/>
        <w:rPr>
          <w:rFonts w:ascii="Times New Roman" w:hAnsi="Times New Roman"/>
          <w:b/>
          <w:sz w:val="24"/>
          <w:szCs w:val="24"/>
        </w:rPr>
      </w:pPr>
      <w:r w:rsidRPr="004638A1">
        <w:rPr>
          <w:rFonts w:ascii="Times New Roman" w:hAnsi="Times New Roman"/>
          <w:b/>
          <w:sz w:val="24"/>
          <w:szCs w:val="24"/>
        </w:rPr>
        <w:t>TANIMLAMALAR VE KISALTMALAR</w:t>
      </w:r>
    </w:p>
    <w:p w:rsidR="00F4105F" w:rsidRPr="004638A1" w:rsidRDefault="00F4105F" w:rsidP="0093332A">
      <w:pPr>
        <w:spacing w:line="360" w:lineRule="auto"/>
        <w:jc w:val="both"/>
        <w:rPr>
          <w:b/>
          <w:sz w:val="24"/>
          <w:szCs w:val="24"/>
        </w:rPr>
      </w:pPr>
      <w:r w:rsidRPr="004638A1">
        <w:rPr>
          <w:b/>
          <w:sz w:val="24"/>
          <w:szCs w:val="24"/>
        </w:rPr>
        <w:t xml:space="preserve">YÖK: </w:t>
      </w:r>
      <w:r w:rsidRPr="004638A1">
        <w:rPr>
          <w:sz w:val="24"/>
          <w:szCs w:val="24"/>
        </w:rPr>
        <w:t>Yükseköğretim Kurulu Başkanlığını</w:t>
      </w:r>
      <w:r w:rsidRPr="004638A1">
        <w:rPr>
          <w:b/>
          <w:sz w:val="24"/>
          <w:szCs w:val="24"/>
        </w:rPr>
        <w:t>,</w:t>
      </w:r>
    </w:p>
    <w:p w:rsidR="0038467E" w:rsidRPr="004638A1" w:rsidRDefault="0038467E" w:rsidP="0093332A">
      <w:pPr>
        <w:spacing w:line="360" w:lineRule="auto"/>
        <w:jc w:val="both"/>
        <w:rPr>
          <w:sz w:val="24"/>
          <w:szCs w:val="24"/>
        </w:rPr>
      </w:pPr>
      <w:r w:rsidRPr="004638A1">
        <w:rPr>
          <w:b/>
          <w:sz w:val="24"/>
          <w:szCs w:val="24"/>
        </w:rPr>
        <w:t xml:space="preserve">Üniversite:  </w:t>
      </w:r>
      <w:r w:rsidRPr="004638A1">
        <w:rPr>
          <w:sz w:val="24"/>
          <w:szCs w:val="24"/>
        </w:rPr>
        <w:t>İzmir Ekonomi Üniversitesi</w:t>
      </w:r>
      <w:r w:rsidR="00F4105F" w:rsidRPr="004638A1">
        <w:rPr>
          <w:sz w:val="24"/>
          <w:szCs w:val="24"/>
        </w:rPr>
        <w:t>ni,</w:t>
      </w:r>
    </w:p>
    <w:p w:rsidR="009B4411" w:rsidRPr="004638A1" w:rsidRDefault="009B4411" w:rsidP="0093332A">
      <w:pPr>
        <w:spacing w:line="360" w:lineRule="auto"/>
        <w:jc w:val="both"/>
        <w:rPr>
          <w:sz w:val="24"/>
          <w:szCs w:val="24"/>
        </w:rPr>
      </w:pPr>
      <w:r w:rsidRPr="004638A1">
        <w:rPr>
          <w:b/>
          <w:sz w:val="24"/>
          <w:szCs w:val="24"/>
        </w:rPr>
        <w:t>Rektörlük:</w:t>
      </w:r>
      <w:r w:rsidRPr="004638A1">
        <w:rPr>
          <w:sz w:val="24"/>
          <w:szCs w:val="24"/>
        </w:rPr>
        <w:t xml:space="preserve"> İzmir Ekonomi Üniversitesi’ndeki akademik ve idari birimlerin tamamının bağlı bulunduğu üst yönetim</w:t>
      </w:r>
      <w:r w:rsidR="00F4105F" w:rsidRPr="004638A1">
        <w:rPr>
          <w:sz w:val="24"/>
          <w:szCs w:val="24"/>
        </w:rPr>
        <w:t>i,</w:t>
      </w:r>
    </w:p>
    <w:p w:rsidR="009A6B18" w:rsidRPr="004638A1" w:rsidRDefault="0055491F" w:rsidP="0093332A">
      <w:pPr>
        <w:spacing w:line="360" w:lineRule="auto"/>
        <w:jc w:val="both"/>
        <w:rPr>
          <w:sz w:val="24"/>
          <w:szCs w:val="24"/>
          <w:shd w:val="clear" w:color="auto" w:fill="FFFFFF"/>
        </w:rPr>
      </w:pPr>
      <w:r w:rsidRPr="004638A1">
        <w:rPr>
          <w:b/>
          <w:sz w:val="24"/>
          <w:szCs w:val="24"/>
        </w:rPr>
        <w:t>Mütevelli Heyet Toplantısı:</w:t>
      </w:r>
      <w:r w:rsidR="00E9710D" w:rsidRPr="004638A1">
        <w:rPr>
          <w:sz w:val="24"/>
          <w:szCs w:val="24"/>
        </w:rPr>
        <w:t xml:space="preserve"> İzmir Ekonomi Üniversitesi </w:t>
      </w:r>
      <w:r w:rsidR="00E9710D" w:rsidRPr="004638A1">
        <w:rPr>
          <w:sz w:val="24"/>
          <w:szCs w:val="24"/>
          <w:shd w:val="clear" w:color="auto" w:fill="FFFFFF"/>
        </w:rPr>
        <w:t xml:space="preserve">yönetim işlerinin görüşüldüğü </w:t>
      </w:r>
      <w:r w:rsidR="0096006A" w:rsidRPr="004638A1">
        <w:rPr>
          <w:sz w:val="24"/>
          <w:szCs w:val="24"/>
          <w:shd w:val="clear" w:color="auto" w:fill="FFFFFF"/>
        </w:rPr>
        <w:t>toplantı</w:t>
      </w:r>
      <w:r w:rsidR="00F4105F" w:rsidRPr="004638A1">
        <w:rPr>
          <w:sz w:val="24"/>
          <w:szCs w:val="24"/>
          <w:shd w:val="clear" w:color="auto" w:fill="FFFFFF"/>
        </w:rPr>
        <w:t>yı,</w:t>
      </w:r>
    </w:p>
    <w:p w:rsidR="0012725B"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Senato:</w:t>
      </w:r>
      <w:r w:rsidRPr="004638A1">
        <w:rPr>
          <w:rFonts w:ascii="Times New Roman" w:hAnsi="Times New Roman"/>
          <w:szCs w:val="24"/>
        </w:rPr>
        <w:t xml:space="preserve"> Rektörün başkanlığında, rektör yardımcıları, dekanlar ve her fakülteden fakülte kurullarınca üç yıl için seçilecek birer öğretim üyesi ile rektörlüğe bağlı enstitü ve yüksekokul müdürlerinden oluşan kurulu,</w:t>
      </w:r>
    </w:p>
    <w:p w:rsidR="0038467E" w:rsidRPr="004638A1" w:rsidRDefault="0038467E" w:rsidP="0093332A">
      <w:pPr>
        <w:spacing w:before="120" w:line="360" w:lineRule="auto"/>
        <w:jc w:val="both"/>
        <w:rPr>
          <w:sz w:val="24"/>
          <w:szCs w:val="24"/>
        </w:rPr>
      </w:pPr>
      <w:r w:rsidRPr="004638A1">
        <w:rPr>
          <w:b/>
          <w:sz w:val="24"/>
          <w:szCs w:val="24"/>
        </w:rPr>
        <w:t>Üniversite yönetim kurulu:</w:t>
      </w:r>
      <w:r w:rsidRPr="004638A1">
        <w:rPr>
          <w:sz w:val="24"/>
          <w:szCs w:val="24"/>
        </w:rPr>
        <w:t xml:space="preserve"> Rektörün başkanlığında </w:t>
      </w:r>
      <w:proofErr w:type="spellStart"/>
      <w:proofErr w:type="gramStart"/>
      <w:r w:rsidRPr="004638A1">
        <w:rPr>
          <w:sz w:val="24"/>
          <w:szCs w:val="24"/>
        </w:rPr>
        <w:t>dekanlardan,üniversiteye</w:t>
      </w:r>
      <w:proofErr w:type="spellEnd"/>
      <w:proofErr w:type="gramEnd"/>
      <w:r w:rsidRPr="004638A1">
        <w:rPr>
          <w:sz w:val="24"/>
          <w:szCs w:val="24"/>
        </w:rPr>
        <w:t xml:space="preserve"> bağlı değişik öğretim birim ve alanlarını temsil edecek şekilde senatoca dört yıl </w:t>
      </w:r>
      <w:proofErr w:type="spellStart"/>
      <w:r w:rsidRPr="004638A1">
        <w:rPr>
          <w:sz w:val="24"/>
          <w:szCs w:val="24"/>
        </w:rPr>
        <w:t>içinseçilecek</w:t>
      </w:r>
      <w:proofErr w:type="spellEnd"/>
      <w:r w:rsidRPr="004638A1">
        <w:rPr>
          <w:sz w:val="24"/>
          <w:szCs w:val="24"/>
        </w:rPr>
        <w:t xml:space="preserve"> üç profesörden oluşan kurulu,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Fakülte kurulu:</w:t>
      </w:r>
      <w:r w:rsidRPr="004638A1">
        <w:rPr>
          <w:rFonts w:ascii="Times New Roman" w:hAnsi="Times New Roman"/>
          <w:szCs w:val="24"/>
        </w:rPr>
        <w:t xml:space="preserve"> Dekanın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oluşan kurulu,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lastRenderedPageBreak/>
        <w:t>Fakülte Yönetim Kurulu:</w:t>
      </w:r>
      <w:r w:rsidRPr="004638A1">
        <w:rPr>
          <w:rFonts w:ascii="Times New Roman" w:hAnsi="Times New Roman"/>
          <w:szCs w:val="24"/>
        </w:rPr>
        <w:t xml:space="preserve"> Dekanın başkanlığında fakülte kurulunun üç yıl için seçeceği üç profesör, iki doçent ve bir doktor öğretim üyesinden oluşan kurulu,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Enstitü kurulu:</w:t>
      </w:r>
      <w:r w:rsidRPr="004638A1">
        <w:rPr>
          <w:rFonts w:ascii="Times New Roman" w:hAnsi="Times New Roman"/>
          <w:szCs w:val="24"/>
        </w:rPr>
        <w:t xml:space="preserve"> Müdürün başkanlığında, müdür yardımcıları ve enstitüyü oluşturan ana bilim dalı başkanlarından oluşan kur</w:t>
      </w:r>
      <w:r w:rsidR="0012725B" w:rsidRPr="004638A1">
        <w:rPr>
          <w:rFonts w:ascii="Times New Roman" w:hAnsi="Times New Roman"/>
          <w:szCs w:val="24"/>
        </w:rPr>
        <w:t>u</w:t>
      </w:r>
      <w:r w:rsidRPr="004638A1">
        <w:rPr>
          <w:rFonts w:ascii="Times New Roman" w:hAnsi="Times New Roman"/>
          <w:szCs w:val="24"/>
        </w:rPr>
        <w:t>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Enstitü yönetim kurulu:</w:t>
      </w:r>
      <w:r w:rsidRPr="004638A1">
        <w:rPr>
          <w:rFonts w:ascii="Times New Roman" w:hAnsi="Times New Roman"/>
          <w:szCs w:val="24"/>
        </w:rPr>
        <w:t xml:space="preserve"> Müdürün başkanlığında, müdür yardımcıları, müdürce gösterilecek altı aday arasından enstitü kurulu tarafından üç yıl için seçilecek üç öğretim üyesinden oluşan kurulu,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Yüksekokul kurulu:</w:t>
      </w:r>
      <w:r w:rsidRPr="004638A1">
        <w:rPr>
          <w:rFonts w:ascii="Times New Roman" w:hAnsi="Times New Roman"/>
          <w:szCs w:val="24"/>
        </w:rPr>
        <w:t xml:space="preserve"> Müdürün başkanlığında, müdür yardımcıları ve okulu oluşturan bölüm veya ana bilim dalı başkanlarından oluşan kurulu,</w:t>
      </w:r>
    </w:p>
    <w:p w:rsidR="0038467E" w:rsidRPr="004638A1" w:rsidRDefault="0038467E" w:rsidP="0093332A">
      <w:pPr>
        <w:pStyle w:val="BodyText"/>
        <w:spacing w:line="360" w:lineRule="auto"/>
        <w:rPr>
          <w:rFonts w:ascii="Times New Roman" w:hAnsi="Times New Roman"/>
          <w:szCs w:val="24"/>
        </w:rPr>
      </w:pPr>
      <w:r w:rsidRPr="004638A1">
        <w:rPr>
          <w:rFonts w:ascii="Times New Roman" w:hAnsi="Times New Roman"/>
          <w:b/>
          <w:szCs w:val="24"/>
        </w:rPr>
        <w:t>Yüksekokul yönetim kurulu:</w:t>
      </w:r>
      <w:r w:rsidRPr="004638A1">
        <w:rPr>
          <w:rFonts w:ascii="Times New Roman" w:hAnsi="Times New Roman"/>
          <w:szCs w:val="24"/>
        </w:rPr>
        <w:t xml:space="preserve"> Müdürün başkanlığında, müdür yardımcıları ile müdürce gösterilecek altı aday arasından yüksekokul kurulu tarafından üç yıl için seçilecek üç öğretim üyesinden oluşan kurulu,</w:t>
      </w:r>
    </w:p>
    <w:p w:rsidR="00C51D54" w:rsidRPr="004638A1" w:rsidRDefault="00C51D54" w:rsidP="0093332A">
      <w:pPr>
        <w:spacing w:line="360" w:lineRule="auto"/>
        <w:jc w:val="both"/>
        <w:rPr>
          <w:sz w:val="24"/>
          <w:szCs w:val="24"/>
        </w:rPr>
      </w:pPr>
      <w:r w:rsidRPr="004638A1">
        <w:rPr>
          <w:b/>
          <w:sz w:val="24"/>
          <w:szCs w:val="24"/>
        </w:rPr>
        <w:t>Genel Sekreterlik:</w:t>
      </w:r>
      <w:r w:rsidR="0096006A" w:rsidRPr="004638A1">
        <w:rPr>
          <w:sz w:val="24"/>
          <w:szCs w:val="24"/>
        </w:rPr>
        <w:t xml:space="preserve"> İzmir Ekonomi Üniversitesi’nin idari birimleri</w:t>
      </w:r>
      <w:r w:rsidR="00F4105F" w:rsidRPr="004638A1">
        <w:rPr>
          <w:sz w:val="24"/>
          <w:szCs w:val="24"/>
        </w:rPr>
        <w:t>nin bağlı bulunduğu üst yönetimi,</w:t>
      </w:r>
    </w:p>
    <w:p w:rsidR="00F2451E" w:rsidRPr="004638A1" w:rsidRDefault="00F2451E" w:rsidP="0093332A">
      <w:pPr>
        <w:spacing w:line="360" w:lineRule="auto"/>
        <w:jc w:val="both"/>
        <w:rPr>
          <w:sz w:val="24"/>
          <w:szCs w:val="24"/>
        </w:rPr>
      </w:pPr>
      <w:r w:rsidRPr="004638A1">
        <w:rPr>
          <w:b/>
          <w:sz w:val="24"/>
          <w:szCs w:val="24"/>
        </w:rPr>
        <w:t>Kalite ve Koordinasyon Müdürlüğü:</w:t>
      </w:r>
      <w:r w:rsidRPr="004638A1">
        <w:rPr>
          <w:sz w:val="24"/>
          <w:szCs w:val="24"/>
        </w:rPr>
        <w:t xml:space="preserve"> Toplantı sürecinin yürütülmesinden sorumlu Kalite ve Koordinasyon Müdürlüğü çalışanı</w:t>
      </w:r>
      <w:r w:rsidR="00F4105F" w:rsidRPr="004638A1">
        <w:rPr>
          <w:sz w:val="24"/>
          <w:szCs w:val="24"/>
        </w:rPr>
        <w:t>nı,</w:t>
      </w:r>
    </w:p>
    <w:p w:rsidR="00F2451E" w:rsidRPr="004638A1" w:rsidRDefault="00F2451E" w:rsidP="0093332A">
      <w:pPr>
        <w:spacing w:line="360" w:lineRule="auto"/>
        <w:jc w:val="both"/>
        <w:rPr>
          <w:sz w:val="24"/>
          <w:szCs w:val="24"/>
        </w:rPr>
      </w:pPr>
      <w:r w:rsidRPr="004638A1">
        <w:rPr>
          <w:b/>
          <w:sz w:val="24"/>
          <w:szCs w:val="24"/>
        </w:rPr>
        <w:t>İdari İşler Müdürlüğü:</w:t>
      </w:r>
      <w:r w:rsidRPr="004638A1">
        <w:rPr>
          <w:sz w:val="24"/>
          <w:szCs w:val="24"/>
        </w:rPr>
        <w:t xml:space="preserve"> İzmir Ekonomi Üniversitesi İdari İşler Müdürlüğü</w:t>
      </w:r>
      <w:r w:rsidR="00F4105F" w:rsidRPr="004638A1">
        <w:rPr>
          <w:sz w:val="24"/>
          <w:szCs w:val="24"/>
        </w:rPr>
        <w:t>nü,</w:t>
      </w:r>
    </w:p>
    <w:p w:rsidR="009A6B18" w:rsidRPr="004638A1" w:rsidRDefault="00C51D54" w:rsidP="0093332A">
      <w:pPr>
        <w:spacing w:line="360" w:lineRule="auto"/>
        <w:jc w:val="both"/>
        <w:rPr>
          <w:sz w:val="24"/>
          <w:szCs w:val="24"/>
          <w:lang w:val="en-US"/>
        </w:rPr>
      </w:pPr>
      <w:r w:rsidRPr="004638A1">
        <w:rPr>
          <w:b/>
          <w:sz w:val="24"/>
          <w:szCs w:val="24"/>
        </w:rPr>
        <w:t>DYS</w:t>
      </w:r>
      <w:r w:rsidR="009A6B18" w:rsidRPr="004638A1">
        <w:rPr>
          <w:b/>
          <w:sz w:val="24"/>
          <w:szCs w:val="24"/>
        </w:rPr>
        <w:t xml:space="preserve"> (Doküman Yönetim Sistemi)</w:t>
      </w:r>
      <w:r w:rsidRPr="004638A1">
        <w:rPr>
          <w:b/>
          <w:sz w:val="24"/>
          <w:szCs w:val="24"/>
        </w:rPr>
        <w:t>:</w:t>
      </w:r>
      <w:r w:rsidR="003834CD" w:rsidRPr="004638A1">
        <w:rPr>
          <w:sz w:val="24"/>
          <w:szCs w:val="24"/>
        </w:rPr>
        <w:t xml:space="preserve"> </w:t>
      </w:r>
      <w:r w:rsidR="009A6B18" w:rsidRPr="004638A1">
        <w:rPr>
          <w:sz w:val="24"/>
          <w:szCs w:val="24"/>
        </w:rPr>
        <w:t xml:space="preserve">İzmir Ekonomi Üniversitesi’ndeki </w:t>
      </w:r>
      <w:proofErr w:type="spellStart"/>
      <w:r w:rsidR="009A6B18" w:rsidRPr="004638A1">
        <w:rPr>
          <w:sz w:val="24"/>
          <w:szCs w:val="24"/>
          <w:lang w:val="en-US"/>
        </w:rPr>
        <w:t>tüm</w:t>
      </w:r>
      <w:proofErr w:type="spellEnd"/>
      <w:r w:rsidR="009A6B18" w:rsidRPr="004638A1">
        <w:rPr>
          <w:sz w:val="24"/>
          <w:szCs w:val="24"/>
          <w:lang w:val="en-US"/>
        </w:rPr>
        <w:t xml:space="preserve"> </w:t>
      </w:r>
      <w:proofErr w:type="spellStart"/>
      <w:r w:rsidR="001E6DE6" w:rsidRPr="004638A1">
        <w:rPr>
          <w:sz w:val="24"/>
          <w:szCs w:val="24"/>
          <w:lang w:val="en-US"/>
        </w:rPr>
        <w:t>iç-dış</w:t>
      </w:r>
      <w:proofErr w:type="spellEnd"/>
      <w:r w:rsidR="001E6DE6" w:rsidRPr="004638A1">
        <w:rPr>
          <w:sz w:val="24"/>
          <w:szCs w:val="24"/>
          <w:lang w:val="en-US"/>
        </w:rPr>
        <w:t xml:space="preserve"> </w:t>
      </w:r>
      <w:proofErr w:type="spellStart"/>
      <w:r w:rsidR="009A6B18" w:rsidRPr="004638A1">
        <w:rPr>
          <w:sz w:val="24"/>
          <w:szCs w:val="24"/>
          <w:lang w:val="en-US"/>
        </w:rPr>
        <w:t>yazışma</w:t>
      </w:r>
      <w:proofErr w:type="spellEnd"/>
      <w:r w:rsidR="009A6B18" w:rsidRPr="004638A1">
        <w:rPr>
          <w:sz w:val="24"/>
          <w:szCs w:val="24"/>
          <w:lang w:val="en-US"/>
        </w:rPr>
        <w:t xml:space="preserve"> </w:t>
      </w:r>
      <w:proofErr w:type="spellStart"/>
      <w:r w:rsidR="009A6B18" w:rsidRPr="004638A1">
        <w:rPr>
          <w:sz w:val="24"/>
          <w:szCs w:val="24"/>
          <w:lang w:val="en-US"/>
        </w:rPr>
        <w:t>ve</w:t>
      </w:r>
      <w:proofErr w:type="spellEnd"/>
      <w:r w:rsidR="009A6B18" w:rsidRPr="004638A1">
        <w:rPr>
          <w:sz w:val="24"/>
          <w:szCs w:val="24"/>
          <w:lang w:val="en-US"/>
        </w:rPr>
        <w:t xml:space="preserve"> </w:t>
      </w:r>
      <w:proofErr w:type="spellStart"/>
      <w:r w:rsidR="009A6B18" w:rsidRPr="004638A1">
        <w:rPr>
          <w:sz w:val="24"/>
          <w:szCs w:val="24"/>
          <w:lang w:val="en-US"/>
        </w:rPr>
        <w:t>talep</w:t>
      </w:r>
      <w:proofErr w:type="spellEnd"/>
      <w:r w:rsidR="009A6B18" w:rsidRPr="004638A1">
        <w:rPr>
          <w:sz w:val="24"/>
          <w:szCs w:val="24"/>
          <w:lang w:val="en-US"/>
        </w:rPr>
        <w:t xml:space="preserve"> </w:t>
      </w:r>
      <w:proofErr w:type="spellStart"/>
      <w:r w:rsidR="009A6B18" w:rsidRPr="004638A1">
        <w:rPr>
          <w:sz w:val="24"/>
          <w:szCs w:val="24"/>
          <w:lang w:val="en-US"/>
        </w:rPr>
        <w:t>süreçlerinin</w:t>
      </w:r>
      <w:proofErr w:type="spellEnd"/>
      <w:r w:rsidR="009A6B18" w:rsidRPr="004638A1">
        <w:rPr>
          <w:sz w:val="24"/>
          <w:szCs w:val="24"/>
          <w:lang w:val="en-US"/>
        </w:rPr>
        <w:t xml:space="preserve"> (</w:t>
      </w:r>
      <w:proofErr w:type="spellStart"/>
      <w:r w:rsidR="009A6B18" w:rsidRPr="004638A1">
        <w:rPr>
          <w:sz w:val="24"/>
          <w:szCs w:val="24"/>
          <w:lang w:val="en-US"/>
        </w:rPr>
        <w:t>İzin</w:t>
      </w:r>
      <w:proofErr w:type="spellEnd"/>
      <w:r w:rsidR="001E6DE6" w:rsidRPr="004638A1">
        <w:rPr>
          <w:sz w:val="24"/>
          <w:szCs w:val="24"/>
          <w:lang w:val="en-US"/>
        </w:rPr>
        <w:t xml:space="preserve"> </w:t>
      </w:r>
      <w:proofErr w:type="spellStart"/>
      <w:r w:rsidR="001E6DE6" w:rsidRPr="004638A1">
        <w:rPr>
          <w:sz w:val="24"/>
          <w:szCs w:val="24"/>
          <w:lang w:val="en-US"/>
        </w:rPr>
        <w:t>Talep</w:t>
      </w:r>
      <w:proofErr w:type="spellEnd"/>
      <w:r w:rsidR="009A6B18" w:rsidRPr="004638A1">
        <w:rPr>
          <w:sz w:val="24"/>
          <w:szCs w:val="24"/>
          <w:lang w:val="en-US"/>
        </w:rPr>
        <w:t xml:space="preserve">, </w:t>
      </w:r>
      <w:proofErr w:type="spellStart"/>
      <w:r w:rsidR="009A6B18" w:rsidRPr="004638A1">
        <w:rPr>
          <w:sz w:val="24"/>
          <w:szCs w:val="24"/>
          <w:lang w:val="en-US"/>
        </w:rPr>
        <w:t>Görevlendirme</w:t>
      </w:r>
      <w:proofErr w:type="spellEnd"/>
      <w:r w:rsidR="009A6B18" w:rsidRPr="004638A1">
        <w:rPr>
          <w:sz w:val="24"/>
          <w:szCs w:val="24"/>
          <w:lang w:val="en-US"/>
        </w:rPr>
        <w:t xml:space="preserve">, </w:t>
      </w:r>
      <w:proofErr w:type="spellStart"/>
      <w:r w:rsidR="009A6B18" w:rsidRPr="004638A1">
        <w:rPr>
          <w:sz w:val="24"/>
          <w:szCs w:val="24"/>
          <w:lang w:val="en-US"/>
        </w:rPr>
        <w:t>M</w:t>
      </w:r>
      <w:r w:rsidR="001E6DE6" w:rsidRPr="004638A1">
        <w:rPr>
          <w:sz w:val="24"/>
          <w:szCs w:val="24"/>
          <w:lang w:val="en-US"/>
        </w:rPr>
        <w:t>alzeme</w:t>
      </w:r>
      <w:proofErr w:type="spellEnd"/>
      <w:r w:rsidR="001E6DE6" w:rsidRPr="004638A1">
        <w:rPr>
          <w:sz w:val="24"/>
          <w:szCs w:val="24"/>
          <w:lang w:val="en-US"/>
        </w:rPr>
        <w:t xml:space="preserve"> </w:t>
      </w:r>
      <w:proofErr w:type="spellStart"/>
      <w:r w:rsidR="001E6DE6" w:rsidRPr="004638A1">
        <w:rPr>
          <w:sz w:val="24"/>
          <w:szCs w:val="24"/>
          <w:lang w:val="en-US"/>
        </w:rPr>
        <w:t>T</w:t>
      </w:r>
      <w:r w:rsidR="009A6B18" w:rsidRPr="004638A1">
        <w:rPr>
          <w:sz w:val="24"/>
          <w:szCs w:val="24"/>
          <w:lang w:val="en-US"/>
        </w:rPr>
        <w:t>alep</w:t>
      </w:r>
      <w:proofErr w:type="spellEnd"/>
      <w:r w:rsidR="009A6B18" w:rsidRPr="004638A1">
        <w:rPr>
          <w:sz w:val="24"/>
          <w:szCs w:val="24"/>
          <w:lang w:val="en-US"/>
        </w:rPr>
        <w:t xml:space="preserve">, </w:t>
      </w:r>
      <w:proofErr w:type="spellStart"/>
      <w:r w:rsidR="009A6B18" w:rsidRPr="004638A1">
        <w:rPr>
          <w:sz w:val="24"/>
          <w:szCs w:val="24"/>
          <w:lang w:val="en-US"/>
        </w:rPr>
        <w:t>Araç</w:t>
      </w:r>
      <w:proofErr w:type="spellEnd"/>
      <w:r w:rsidR="00F4105F" w:rsidRPr="004638A1">
        <w:rPr>
          <w:sz w:val="24"/>
          <w:szCs w:val="24"/>
          <w:lang w:val="en-US"/>
        </w:rPr>
        <w:t xml:space="preserve"> </w:t>
      </w:r>
      <w:proofErr w:type="spellStart"/>
      <w:r w:rsidR="00F4105F" w:rsidRPr="004638A1">
        <w:rPr>
          <w:sz w:val="24"/>
          <w:szCs w:val="24"/>
          <w:lang w:val="en-US"/>
        </w:rPr>
        <w:t>Talep</w:t>
      </w:r>
      <w:proofErr w:type="spellEnd"/>
      <w:r w:rsidR="00F4105F" w:rsidRPr="004638A1">
        <w:rPr>
          <w:sz w:val="24"/>
          <w:szCs w:val="24"/>
          <w:lang w:val="en-US"/>
        </w:rPr>
        <w:t xml:space="preserve">, vb.) </w:t>
      </w:r>
      <w:proofErr w:type="spellStart"/>
      <w:r w:rsidR="00F4105F" w:rsidRPr="004638A1">
        <w:rPr>
          <w:sz w:val="24"/>
          <w:szCs w:val="24"/>
          <w:lang w:val="en-US"/>
        </w:rPr>
        <w:t>yürütüldüğü</w:t>
      </w:r>
      <w:proofErr w:type="spellEnd"/>
      <w:r w:rsidR="00F4105F" w:rsidRPr="004638A1">
        <w:rPr>
          <w:sz w:val="24"/>
          <w:szCs w:val="24"/>
          <w:lang w:val="en-US"/>
        </w:rPr>
        <w:t xml:space="preserve"> </w:t>
      </w:r>
      <w:proofErr w:type="spellStart"/>
      <w:r w:rsidR="00F4105F" w:rsidRPr="004638A1">
        <w:rPr>
          <w:sz w:val="24"/>
          <w:szCs w:val="24"/>
          <w:lang w:val="en-US"/>
        </w:rPr>
        <w:t>sistemi</w:t>
      </w:r>
      <w:proofErr w:type="spellEnd"/>
      <w:r w:rsidR="00F4105F" w:rsidRPr="004638A1">
        <w:rPr>
          <w:sz w:val="24"/>
          <w:szCs w:val="24"/>
          <w:lang w:val="en-US"/>
        </w:rPr>
        <w:t>,</w:t>
      </w:r>
      <w:r w:rsidR="009A6B18" w:rsidRPr="004638A1">
        <w:rPr>
          <w:sz w:val="24"/>
          <w:szCs w:val="24"/>
          <w:lang w:val="en-US"/>
        </w:rPr>
        <w:t xml:space="preserve"> </w:t>
      </w:r>
    </w:p>
    <w:p w:rsidR="00C51D54" w:rsidRPr="004638A1" w:rsidRDefault="00C51D54" w:rsidP="0093332A">
      <w:pPr>
        <w:spacing w:line="360" w:lineRule="auto"/>
        <w:jc w:val="both"/>
        <w:rPr>
          <w:sz w:val="24"/>
          <w:szCs w:val="24"/>
        </w:rPr>
      </w:pPr>
      <w:r w:rsidRPr="004638A1">
        <w:rPr>
          <w:b/>
          <w:sz w:val="24"/>
          <w:szCs w:val="24"/>
        </w:rPr>
        <w:t>Bölüm Yöneticisi:</w:t>
      </w:r>
      <w:r w:rsidR="001F2237" w:rsidRPr="004638A1">
        <w:rPr>
          <w:sz w:val="24"/>
          <w:szCs w:val="24"/>
        </w:rPr>
        <w:t xml:space="preserve"> </w:t>
      </w:r>
      <w:r w:rsidR="001E6DE6" w:rsidRPr="004638A1">
        <w:rPr>
          <w:sz w:val="24"/>
          <w:szCs w:val="24"/>
        </w:rPr>
        <w:t>İzmir Ekonomi Üniversitesi idari böl</w:t>
      </w:r>
      <w:r w:rsidR="00F4105F" w:rsidRPr="004638A1">
        <w:rPr>
          <w:sz w:val="24"/>
          <w:szCs w:val="24"/>
        </w:rPr>
        <w:t>ümlerinde bulunan tepe yöneticiyi,</w:t>
      </w:r>
    </w:p>
    <w:p w:rsidR="001C0FF5" w:rsidRPr="004638A1" w:rsidRDefault="001C0FF5" w:rsidP="0093332A">
      <w:pPr>
        <w:spacing w:line="360" w:lineRule="auto"/>
        <w:jc w:val="both"/>
        <w:rPr>
          <w:sz w:val="24"/>
          <w:szCs w:val="24"/>
        </w:rPr>
      </w:pPr>
      <w:r w:rsidRPr="004638A1">
        <w:rPr>
          <w:b/>
          <w:sz w:val="24"/>
          <w:szCs w:val="24"/>
        </w:rPr>
        <w:t>Birim:</w:t>
      </w:r>
      <w:r w:rsidRPr="004638A1">
        <w:rPr>
          <w:sz w:val="24"/>
          <w:szCs w:val="24"/>
        </w:rPr>
        <w:t xml:space="preserve"> İzmir Ekono</w:t>
      </w:r>
      <w:r w:rsidR="00F4105F" w:rsidRPr="004638A1">
        <w:rPr>
          <w:sz w:val="24"/>
          <w:szCs w:val="24"/>
        </w:rPr>
        <w:t xml:space="preserve">mi Üniversitesi idari </w:t>
      </w:r>
      <w:r w:rsidR="00444ABF" w:rsidRPr="004638A1">
        <w:rPr>
          <w:sz w:val="24"/>
          <w:szCs w:val="24"/>
        </w:rPr>
        <w:t>ve akademik birimlerini</w:t>
      </w:r>
      <w:r w:rsidR="00F4105F" w:rsidRPr="004638A1">
        <w:rPr>
          <w:sz w:val="24"/>
          <w:szCs w:val="24"/>
        </w:rPr>
        <w:t>,</w:t>
      </w:r>
    </w:p>
    <w:p w:rsidR="00F4105F" w:rsidRPr="004638A1" w:rsidRDefault="00F4105F" w:rsidP="0093332A">
      <w:pPr>
        <w:spacing w:line="360" w:lineRule="auto"/>
        <w:jc w:val="both"/>
        <w:rPr>
          <w:sz w:val="24"/>
          <w:szCs w:val="24"/>
        </w:rPr>
      </w:pPr>
    </w:p>
    <w:p w:rsidR="000D1A8B" w:rsidRDefault="000D1A8B" w:rsidP="0093332A">
      <w:pPr>
        <w:pStyle w:val="BodyText"/>
        <w:spacing w:line="360" w:lineRule="auto"/>
        <w:rPr>
          <w:rFonts w:ascii="Times New Roman" w:hAnsi="Times New Roman"/>
          <w:szCs w:val="24"/>
        </w:rPr>
      </w:pPr>
      <w:r w:rsidRPr="004638A1">
        <w:rPr>
          <w:rFonts w:ascii="Times New Roman" w:hAnsi="Times New Roman"/>
          <w:szCs w:val="24"/>
        </w:rPr>
        <w:t>İfade eder.</w:t>
      </w:r>
    </w:p>
    <w:p w:rsidR="009A5307" w:rsidRPr="004638A1" w:rsidRDefault="009A5307" w:rsidP="0093332A">
      <w:pPr>
        <w:pStyle w:val="BodyText"/>
        <w:spacing w:line="360" w:lineRule="auto"/>
        <w:rPr>
          <w:rFonts w:ascii="Times New Roman" w:hAnsi="Times New Roman"/>
          <w:szCs w:val="24"/>
        </w:rPr>
      </w:pPr>
    </w:p>
    <w:p w:rsidR="005319A7" w:rsidRPr="004638A1" w:rsidRDefault="00F4105F" w:rsidP="0093332A">
      <w:pPr>
        <w:spacing w:line="360" w:lineRule="auto"/>
        <w:jc w:val="both"/>
        <w:rPr>
          <w:b/>
          <w:sz w:val="24"/>
          <w:szCs w:val="24"/>
        </w:rPr>
      </w:pPr>
      <w:r w:rsidRPr="004638A1">
        <w:rPr>
          <w:b/>
          <w:sz w:val="24"/>
          <w:szCs w:val="24"/>
        </w:rPr>
        <w:t>5-GÖREV VE YETKİLER</w:t>
      </w:r>
    </w:p>
    <w:p w:rsidR="00664EC3" w:rsidRPr="004638A1" w:rsidRDefault="00F4105F" w:rsidP="0093332A">
      <w:pPr>
        <w:spacing w:line="360" w:lineRule="auto"/>
        <w:ind w:firstLine="708"/>
        <w:jc w:val="both"/>
        <w:rPr>
          <w:sz w:val="24"/>
          <w:szCs w:val="24"/>
        </w:rPr>
      </w:pPr>
      <w:r w:rsidRPr="004638A1">
        <w:rPr>
          <w:b/>
          <w:sz w:val="24"/>
          <w:szCs w:val="24"/>
        </w:rPr>
        <w:t>5.1-</w:t>
      </w:r>
      <w:r w:rsidR="00664EC3" w:rsidRPr="009A5307">
        <w:rPr>
          <w:b/>
          <w:sz w:val="24"/>
          <w:szCs w:val="24"/>
        </w:rPr>
        <w:t>Senato,</w:t>
      </w:r>
      <w:r w:rsidR="000E0E0D" w:rsidRPr="004638A1">
        <w:rPr>
          <w:sz w:val="24"/>
          <w:szCs w:val="24"/>
        </w:rPr>
        <w:t xml:space="preserve"> </w:t>
      </w:r>
      <w:r w:rsidR="00664EC3" w:rsidRPr="004638A1">
        <w:rPr>
          <w:sz w:val="24"/>
          <w:szCs w:val="24"/>
        </w:rPr>
        <w:t>üniversitenin akademik organı olup aşağıdaki görevleri yapar:</w:t>
      </w:r>
    </w:p>
    <w:p w:rsidR="00664EC3" w:rsidRPr="004638A1" w:rsidRDefault="00F4105F" w:rsidP="0093332A">
      <w:pPr>
        <w:spacing w:line="360" w:lineRule="auto"/>
        <w:jc w:val="both"/>
        <w:rPr>
          <w:sz w:val="24"/>
          <w:szCs w:val="24"/>
        </w:rPr>
      </w:pPr>
      <w:r w:rsidRPr="004638A1">
        <w:rPr>
          <w:b/>
          <w:sz w:val="24"/>
          <w:szCs w:val="24"/>
        </w:rPr>
        <w:t>5.1.1</w:t>
      </w:r>
      <w:r w:rsidRPr="004638A1">
        <w:rPr>
          <w:sz w:val="24"/>
          <w:szCs w:val="24"/>
        </w:rPr>
        <w:t>-</w:t>
      </w:r>
      <w:r w:rsidR="00664EC3" w:rsidRPr="004638A1">
        <w:rPr>
          <w:sz w:val="24"/>
          <w:szCs w:val="24"/>
        </w:rPr>
        <w:t xml:space="preserve"> Üniversitenin eğitim - öğretim, bilimsel araştırma ve yayım faaliyetlerinin esasları</w:t>
      </w:r>
      <w:r w:rsidR="00444ABF" w:rsidRPr="004638A1">
        <w:rPr>
          <w:sz w:val="24"/>
          <w:szCs w:val="24"/>
        </w:rPr>
        <w:t xml:space="preserve"> </w:t>
      </w:r>
      <w:r w:rsidR="00664EC3" w:rsidRPr="004638A1">
        <w:rPr>
          <w:sz w:val="24"/>
          <w:szCs w:val="24"/>
        </w:rPr>
        <w:t>hakkında karar almak,</w:t>
      </w:r>
    </w:p>
    <w:p w:rsidR="00664EC3" w:rsidRPr="004638A1" w:rsidRDefault="00F4105F" w:rsidP="0093332A">
      <w:pPr>
        <w:spacing w:line="360" w:lineRule="auto"/>
        <w:jc w:val="both"/>
        <w:rPr>
          <w:sz w:val="24"/>
          <w:szCs w:val="24"/>
        </w:rPr>
      </w:pPr>
      <w:r w:rsidRPr="004638A1">
        <w:rPr>
          <w:b/>
          <w:sz w:val="24"/>
          <w:szCs w:val="24"/>
        </w:rPr>
        <w:t>5.1.2-</w:t>
      </w:r>
      <w:r w:rsidR="00664EC3" w:rsidRPr="004638A1">
        <w:rPr>
          <w:sz w:val="24"/>
          <w:szCs w:val="24"/>
        </w:rPr>
        <w:t>Üniversitenin bütününü ilgilendiren kanun ve yönetmelik taslaklarını hazırlamak veya</w:t>
      </w:r>
      <w:r w:rsidR="00444ABF" w:rsidRPr="004638A1">
        <w:rPr>
          <w:sz w:val="24"/>
          <w:szCs w:val="24"/>
        </w:rPr>
        <w:t xml:space="preserve"> </w:t>
      </w:r>
      <w:r w:rsidR="00664EC3" w:rsidRPr="004638A1">
        <w:rPr>
          <w:sz w:val="24"/>
          <w:szCs w:val="24"/>
        </w:rPr>
        <w:t>görüş bildirmek,</w:t>
      </w:r>
    </w:p>
    <w:p w:rsidR="00664EC3" w:rsidRPr="004638A1" w:rsidRDefault="00F4105F" w:rsidP="0093332A">
      <w:pPr>
        <w:spacing w:line="360" w:lineRule="auto"/>
        <w:jc w:val="both"/>
        <w:rPr>
          <w:sz w:val="24"/>
          <w:szCs w:val="24"/>
        </w:rPr>
      </w:pPr>
      <w:r w:rsidRPr="004638A1">
        <w:rPr>
          <w:b/>
          <w:sz w:val="24"/>
          <w:szCs w:val="24"/>
        </w:rPr>
        <w:t>5.1.3-</w:t>
      </w:r>
      <w:r w:rsidR="00664EC3" w:rsidRPr="004638A1">
        <w:rPr>
          <w:sz w:val="24"/>
          <w:szCs w:val="24"/>
        </w:rPr>
        <w:t xml:space="preserve">Rektörün onayından sonra Resmi </w:t>
      </w:r>
      <w:proofErr w:type="spellStart"/>
      <w:r w:rsidR="00664EC3" w:rsidRPr="004638A1">
        <w:rPr>
          <w:sz w:val="24"/>
          <w:szCs w:val="24"/>
        </w:rPr>
        <w:t>Gazete'de</w:t>
      </w:r>
      <w:proofErr w:type="spellEnd"/>
      <w:r w:rsidR="00664EC3" w:rsidRPr="004638A1">
        <w:rPr>
          <w:sz w:val="24"/>
          <w:szCs w:val="24"/>
        </w:rPr>
        <w:t xml:space="preserve"> yayınlanarak yürürlüğe girecek olan</w:t>
      </w:r>
      <w:r w:rsidR="00444ABF" w:rsidRPr="004638A1">
        <w:rPr>
          <w:sz w:val="24"/>
          <w:szCs w:val="24"/>
        </w:rPr>
        <w:t xml:space="preserve"> </w:t>
      </w:r>
      <w:r w:rsidR="00664EC3" w:rsidRPr="004638A1">
        <w:rPr>
          <w:sz w:val="24"/>
          <w:szCs w:val="24"/>
        </w:rPr>
        <w:t>üniversite veya üniversitenin birimleri ile ilgili yönetmelikleri hazırlamak,</w:t>
      </w:r>
    </w:p>
    <w:p w:rsidR="00664EC3" w:rsidRPr="004638A1" w:rsidRDefault="00F4105F" w:rsidP="0093332A">
      <w:pPr>
        <w:spacing w:line="360" w:lineRule="auto"/>
        <w:jc w:val="both"/>
        <w:rPr>
          <w:sz w:val="24"/>
          <w:szCs w:val="24"/>
        </w:rPr>
      </w:pPr>
      <w:r w:rsidRPr="004638A1">
        <w:rPr>
          <w:b/>
          <w:sz w:val="24"/>
          <w:szCs w:val="24"/>
        </w:rPr>
        <w:t>5.1.4-</w:t>
      </w:r>
      <w:r w:rsidR="00664EC3" w:rsidRPr="004638A1">
        <w:rPr>
          <w:sz w:val="24"/>
          <w:szCs w:val="24"/>
        </w:rPr>
        <w:t>Üniversitenin yıllık eğitim - öğretim programını ve takvimini inceleyerek karara bağlamak,</w:t>
      </w:r>
    </w:p>
    <w:p w:rsidR="00664EC3" w:rsidRPr="004638A1" w:rsidRDefault="00F4105F" w:rsidP="0093332A">
      <w:pPr>
        <w:spacing w:line="360" w:lineRule="auto"/>
        <w:jc w:val="both"/>
        <w:rPr>
          <w:sz w:val="24"/>
          <w:szCs w:val="24"/>
        </w:rPr>
      </w:pPr>
      <w:r w:rsidRPr="004638A1">
        <w:rPr>
          <w:b/>
          <w:sz w:val="24"/>
          <w:szCs w:val="24"/>
        </w:rPr>
        <w:lastRenderedPageBreak/>
        <w:t>5.1.5-</w:t>
      </w:r>
      <w:r w:rsidR="00664EC3" w:rsidRPr="004638A1">
        <w:rPr>
          <w:sz w:val="24"/>
          <w:szCs w:val="24"/>
        </w:rPr>
        <w:t xml:space="preserve">Bir sınava bağlı olmayan fahri akademik </w:t>
      </w:r>
      <w:proofErr w:type="spellStart"/>
      <w:r w:rsidR="00664EC3" w:rsidRPr="004638A1">
        <w:rPr>
          <w:sz w:val="24"/>
          <w:szCs w:val="24"/>
        </w:rPr>
        <w:t>ünvanlar</w:t>
      </w:r>
      <w:proofErr w:type="spellEnd"/>
      <w:r w:rsidR="00664EC3" w:rsidRPr="004638A1">
        <w:rPr>
          <w:sz w:val="24"/>
          <w:szCs w:val="24"/>
        </w:rPr>
        <w:t xml:space="preserve"> vermek ve fakülte kurullarının bu</w:t>
      </w:r>
      <w:r w:rsidR="00444ABF" w:rsidRPr="004638A1">
        <w:rPr>
          <w:sz w:val="24"/>
          <w:szCs w:val="24"/>
        </w:rPr>
        <w:t xml:space="preserve"> </w:t>
      </w:r>
      <w:r w:rsidR="00664EC3" w:rsidRPr="004638A1">
        <w:rPr>
          <w:sz w:val="24"/>
          <w:szCs w:val="24"/>
        </w:rPr>
        <w:t>konudaki önerilerini karara bağlamak,</w:t>
      </w:r>
    </w:p>
    <w:p w:rsidR="00664EC3" w:rsidRPr="004638A1" w:rsidRDefault="00F4105F" w:rsidP="0093332A">
      <w:pPr>
        <w:spacing w:line="360" w:lineRule="auto"/>
        <w:jc w:val="both"/>
        <w:rPr>
          <w:sz w:val="24"/>
          <w:szCs w:val="24"/>
        </w:rPr>
      </w:pPr>
      <w:r w:rsidRPr="004638A1">
        <w:rPr>
          <w:b/>
          <w:sz w:val="24"/>
          <w:szCs w:val="24"/>
        </w:rPr>
        <w:t>5.1.6-</w:t>
      </w:r>
      <w:r w:rsidR="00664EC3" w:rsidRPr="004638A1">
        <w:rPr>
          <w:sz w:val="24"/>
          <w:szCs w:val="24"/>
        </w:rPr>
        <w:t>Fakülte kurulları ile rektörlüğe bağlı enstitü ve yüksekokul kurullarının kararlarına</w:t>
      </w:r>
      <w:r w:rsidR="00444ABF" w:rsidRPr="004638A1">
        <w:rPr>
          <w:sz w:val="24"/>
          <w:szCs w:val="24"/>
        </w:rPr>
        <w:t xml:space="preserve"> </w:t>
      </w:r>
      <w:r w:rsidR="00664EC3" w:rsidRPr="004638A1">
        <w:rPr>
          <w:sz w:val="24"/>
          <w:szCs w:val="24"/>
        </w:rPr>
        <w:t>yapılacak itirazları inceleyerek karara bağlamak,</w:t>
      </w:r>
    </w:p>
    <w:p w:rsidR="00664EC3" w:rsidRPr="004638A1" w:rsidRDefault="00F4105F" w:rsidP="0093332A">
      <w:pPr>
        <w:spacing w:line="360" w:lineRule="auto"/>
        <w:jc w:val="both"/>
        <w:rPr>
          <w:sz w:val="24"/>
          <w:szCs w:val="24"/>
        </w:rPr>
      </w:pPr>
      <w:r w:rsidRPr="004638A1">
        <w:rPr>
          <w:b/>
          <w:sz w:val="24"/>
          <w:szCs w:val="24"/>
        </w:rPr>
        <w:t>5.1.7-</w:t>
      </w:r>
      <w:r w:rsidR="00664EC3" w:rsidRPr="004638A1">
        <w:rPr>
          <w:sz w:val="24"/>
          <w:szCs w:val="24"/>
        </w:rPr>
        <w:t>Üniversite yönetim kuruluna üye seçmek,</w:t>
      </w:r>
    </w:p>
    <w:p w:rsidR="006E44A5" w:rsidRPr="004638A1" w:rsidRDefault="00F4105F" w:rsidP="0093332A">
      <w:pPr>
        <w:spacing w:line="360" w:lineRule="auto"/>
        <w:jc w:val="both"/>
        <w:rPr>
          <w:sz w:val="24"/>
          <w:szCs w:val="24"/>
        </w:rPr>
      </w:pPr>
      <w:r w:rsidRPr="004638A1">
        <w:rPr>
          <w:b/>
          <w:sz w:val="24"/>
          <w:szCs w:val="24"/>
        </w:rPr>
        <w:t>5.1.8-</w:t>
      </w:r>
      <w:r w:rsidR="0093332A" w:rsidRPr="004638A1">
        <w:rPr>
          <w:sz w:val="24"/>
          <w:szCs w:val="24"/>
        </w:rPr>
        <w:t>2547 Sayılı Yükseköğretim Kanunu ile verilen diğer görevleri yapmaktır</w:t>
      </w:r>
    </w:p>
    <w:p w:rsidR="00664EC3" w:rsidRPr="004638A1" w:rsidRDefault="00664EC3" w:rsidP="0093332A">
      <w:pPr>
        <w:spacing w:line="360" w:lineRule="auto"/>
        <w:jc w:val="both"/>
        <w:rPr>
          <w:b/>
          <w:sz w:val="24"/>
          <w:szCs w:val="24"/>
        </w:rPr>
      </w:pPr>
    </w:p>
    <w:p w:rsidR="00664EC3" w:rsidRPr="004638A1" w:rsidRDefault="00F4105F" w:rsidP="0093332A">
      <w:pPr>
        <w:spacing w:line="360" w:lineRule="auto"/>
        <w:ind w:firstLine="708"/>
        <w:jc w:val="both"/>
        <w:rPr>
          <w:sz w:val="24"/>
          <w:szCs w:val="24"/>
        </w:rPr>
      </w:pPr>
      <w:r w:rsidRPr="004638A1">
        <w:rPr>
          <w:b/>
          <w:sz w:val="24"/>
          <w:szCs w:val="24"/>
        </w:rPr>
        <w:t>5.2-</w:t>
      </w:r>
      <w:r w:rsidR="00664EC3" w:rsidRPr="009A5307">
        <w:rPr>
          <w:b/>
          <w:sz w:val="24"/>
          <w:szCs w:val="24"/>
        </w:rPr>
        <w:t xml:space="preserve">Üniversite yönetim kurulu </w:t>
      </w:r>
      <w:r w:rsidR="00664EC3" w:rsidRPr="004638A1">
        <w:rPr>
          <w:sz w:val="24"/>
          <w:szCs w:val="24"/>
        </w:rPr>
        <w:t>idari faaliyetlerde rektöre yardımcı bir organ olup</w:t>
      </w:r>
      <w:r w:rsidR="00444ABF" w:rsidRPr="004638A1">
        <w:rPr>
          <w:sz w:val="24"/>
          <w:szCs w:val="24"/>
        </w:rPr>
        <w:t xml:space="preserve"> </w:t>
      </w:r>
      <w:r w:rsidR="00664EC3" w:rsidRPr="004638A1">
        <w:rPr>
          <w:sz w:val="24"/>
          <w:szCs w:val="24"/>
        </w:rPr>
        <w:t>aşağıdaki görevleri yapar:</w:t>
      </w:r>
    </w:p>
    <w:p w:rsidR="00664EC3" w:rsidRPr="004638A1" w:rsidRDefault="00F4105F" w:rsidP="0093332A">
      <w:pPr>
        <w:spacing w:line="360" w:lineRule="auto"/>
        <w:jc w:val="both"/>
        <w:rPr>
          <w:sz w:val="24"/>
          <w:szCs w:val="24"/>
        </w:rPr>
      </w:pPr>
      <w:r w:rsidRPr="004638A1">
        <w:rPr>
          <w:b/>
          <w:sz w:val="24"/>
          <w:szCs w:val="24"/>
        </w:rPr>
        <w:t>5.2.1-</w:t>
      </w:r>
      <w:r w:rsidR="00664EC3" w:rsidRPr="004638A1">
        <w:rPr>
          <w:sz w:val="24"/>
          <w:szCs w:val="24"/>
        </w:rPr>
        <w:t xml:space="preserve"> Yükseköğretim üst kuruluşları ile senato kararlarının uygulanmasında, belirlenen plan</w:t>
      </w:r>
      <w:r w:rsidR="00444ABF" w:rsidRPr="004638A1">
        <w:rPr>
          <w:sz w:val="24"/>
          <w:szCs w:val="24"/>
        </w:rPr>
        <w:t xml:space="preserve"> </w:t>
      </w:r>
      <w:r w:rsidR="00664EC3" w:rsidRPr="004638A1">
        <w:rPr>
          <w:sz w:val="24"/>
          <w:szCs w:val="24"/>
        </w:rPr>
        <w:t>ve programlar doğrultusunda rektöre yardım etmek,</w:t>
      </w:r>
    </w:p>
    <w:p w:rsidR="00664EC3" w:rsidRPr="004638A1" w:rsidRDefault="00F4105F" w:rsidP="0093332A">
      <w:pPr>
        <w:spacing w:line="360" w:lineRule="auto"/>
        <w:jc w:val="both"/>
        <w:rPr>
          <w:sz w:val="24"/>
          <w:szCs w:val="24"/>
        </w:rPr>
      </w:pPr>
      <w:r w:rsidRPr="004638A1">
        <w:rPr>
          <w:b/>
          <w:sz w:val="24"/>
          <w:szCs w:val="24"/>
        </w:rPr>
        <w:t>5.2.2-</w:t>
      </w:r>
      <w:r w:rsidR="00664EC3" w:rsidRPr="004638A1">
        <w:rPr>
          <w:sz w:val="24"/>
          <w:szCs w:val="24"/>
        </w:rPr>
        <w:t>Faaliyet plan ve programlarının uygulanmasını sağlamak; üniversiteye bağlı birimlerin</w:t>
      </w:r>
      <w:r w:rsidR="00444ABF" w:rsidRPr="004638A1">
        <w:rPr>
          <w:sz w:val="24"/>
          <w:szCs w:val="24"/>
        </w:rPr>
        <w:t xml:space="preserve"> </w:t>
      </w:r>
      <w:r w:rsidR="00664EC3" w:rsidRPr="004638A1">
        <w:rPr>
          <w:sz w:val="24"/>
          <w:szCs w:val="24"/>
        </w:rPr>
        <w:t>önerilerini dikkate alarak yatırım programını, bütçe tasarısı taslağını incelemek ve kendi önerileri</w:t>
      </w:r>
      <w:r w:rsidR="00444ABF" w:rsidRPr="004638A1">
        <w:rPr>
          <w:sz w:val="24"/>
          <w:szCs w:val="24"/>
        </w:rPr>
        <w:t xml:space="preserve"> ile birlikte rektörlüğe</w:t>
      </w:r>
      <w:r w:rsidR="00664EC3" w:rsidRPr="004638A1">
        <w:rPr>
          <w:sz w:val="24"/>
          <w:szCs w:val="24"/>
        </w:rPr>
        <w:t>,</w:t>
      </w:r>
      <w:r w:rsidR="00444ABF" w:rsidRPr="004638A1">
        <w:rPr>
          <w:sz w:val="24"/>
          <w:szCs w:val="24"/>
        </w:rPr>
        <w:t xml:space="preserve"> </w:t>
      </w:r>
      <w:r w:rsidR="00664EC3" w:rsidRPr="004638A1">
        <w:rPr>
          <w:sz w:val="24"/>
          <w:szCs w:val="24"/>
        </w:rPr>
        <w:t>vakıf üniversitelerinde i</w:t>
      </w:r>
      <w:r w:rsidR="00444ABF" w:rsidRPr="004638A1">
        <w:rPr>
          <w:sz w:val="24"/>
          <w:szCs w:val="24"/>
        </w:rPr>
        <w:t>se mütevelli heyetine sunmak,</w:t>
      </w:r>
    </w:p>
    <w:p w:rsidR="00664EC3" w:rsidRPr="004638A1" w:rsidRDefault="00F4105F" w:rsidP="0093332A">
      <w:pPr>
        <w:spacing w:line="360" w:lineRule="auto"/>
        <w:jc w:val="both"/>
        <w:rPr>
          <w:sz w:val="24"/>
          <w:szCs w:val="24"/>
        </w:rPr>
      </w:pPr>
      <w:r w:rsidRPr="004638A1">
        <w:rPr>
          <w:b/>
          <w:sz w:val="24"/>
          <w:szCs w:val="24"/>
        </w:rPr>
        <w:t>5.2.3-</w:t>
      </w:r>
      <w:r w:rsidR="00664EC3" w:rsidRPr="004638A1">
        <w:rPr>
          <w:sz w:val="24"/>
          <w:szCs w:val="24"/>
        </w:rPr>
        <w:t>Üniversite yönetimi ile ilgili rektörün getireceği konularda karar almak,</w:t>
      </w:r>
    </w:p>
    <w:p w:rsidR="00664EC3" w:rsidRPr="004638A1" w:rsidRDefault="00F4105F" w:rsidP="0093332A">
      <w:pPr>
        <w:spacing w:line="360" w:lineRule="auto"/>
        <w:jc w:val="both"/>
        <w:rPr>
          <w:sz w:val="24"/>
          <w:szCs w:val="24"/>
        </w:rPr>
      </w:pPr>
      <w:r w:rsidRPr="004638A1">
        <w:rPr>
          <w:b/>
          <w:sz w:val="24"/>
          <w:szCs w:val="24"/>
        </w:rPr>
        <w:t>5.2.4-</w:t>
      </w:r>
      <w:r w:rsidR="00664EC3" w:rsidRPr="004638A1">
        <w:rPr>
          <w:sz w:val="24"/>
          <w:szCs w:val="24"/>
        </w:rPr>
        <w:t>Fakülte, enstitü ve yüksekokul yönetim kurullarının kararlarına yapılacak itirazları</w:t>
      </w:r>
      <w:r w:rsidR="00444ABF" w:rsidRPr="004638A1">
        <w:rPr>
          <w:sz w:val="24"/>
          <w:szCs w:val="24"/>
        </w:rPr>
        <w:t xml:space="preserve"> </w:t>
      </w:r>
      <w:r w:rsidR="00664EC3" w:rsidRPr="004638A1">
        <w:rPr>
          <w:sz w:val="24"/>
          <w:szCs w:val="24"/>
        </w:rPr>
        <w:t>inceleyerek kesin karara bağlamak,</w:t>
      </w:r>
    </w:p>
    <w:p w:rsidR="00664EC3" w:rsidRPr="004638A1" w:rsidRDefault="00F4105F" w:rsidP="0093332A">
      <w:pPr>
        <w:spacing w:line="360" w:lineRule="auto"/>
        <w:jc w:val="both"/>
        <w:rPr>
          <w:sz w:val="24"/>
          <w:szCs w:val="24"/>
        </w:rPr>
      </w:pPr>
      <w:r w:rsidRPr="004638A1">
        <w:rPr>
          <w:b/>
          <w:sz w:val="24"/>
          <w:szCs w:val="24"/>
        </w:rPr>
        <w:t>5.2.5-</w:t>
      </w:r>
      <w:r w:rsidR="0093332A" w:rsidRPr="004638A1">
        <w:rPr>
          <w:sz w:val="24"/>
          <w:szCs w:val="24"/>
        </w:rPr>
        <w:t>2547 Sayılı Yükseköğretim Kanunu</w:t>
      </w:r>
      <w:r w:rsidR="00664EC3" w:rsidRPr="004638A1">
        <w:rPr>
          <w:sz w:val="24"/>
          <w:szCs w:val="24"/>
        </w:rPr>
        <w:t xml:space="preserve"> ile verilen diğer görevleri yapmaktır</w:t>
      </w:r>
    </w:p>
    <w:p w:rsidR="00664EC3" w:rsidRPr="004638A1" w:rsidRDefault="00664EC3" w:rsidP="0093332A">
      <w:pPr>
        <w:spacing w:line="360" w:lineRule="auto"/>
        <w:jc w:val="both"/>
        <w:rPr>
          <w:b/>
          <w:sz w:val="24"/>
          <w:szCs w:val="24"/>
        </w:rPr>
      </w:pPr>
    </w:p>
    <w:p w:rsidR="005319A7" w:rsidRPr="004638A1" w:rsidRDefault="00F4105F" w:rsidP="0093332A">
      <w:pPr>
        <w:spacing w:line="360" w:lineRule="auto"/>
        <w:jc w:val="both"/>
        <w:rPr>
          <w:b/>
          <w:sz w:val="24"/>
          <w:szCs w:val="24"/>
        </w:rPr>
      </w:pPr>
      <w:r w:rsidRPr="004638A1">
        <w:rPr>
          <w:b/>
          <w:sz w:val="24"/>
          <w:szCs w:val="24"/>
        </w:rPr>
        <w:t>6-</w:t>
      </w:r>
      <w:r w:rsidRPr="004638A1">
        <w:rPr>
          <w:b/>
          <w:sz w:val="24"/>
          <w:szCs w:val="24"/>
        </w:rPr>
        <w:tab/>
      </w:r>
      <w:r w:rsidR="009A45B3" w:rsidRPr="004638A1">
        <w:rPr>
          <w:b/>
          <w:sz w:val="24"/>
          <w:szCs w:val="24"/>
        </w:rPr>
        <w:t>UYGULAMA VE GENEL KURALLAR</w:t>
      </w:r>
    </w:p>
    <w:p w:rsidR="008F2947" w:rsidRPr="004638A1" w:rsidRDefault="008F2947" w:rsidP="0093332A">
      <w:pPr>
        <w:pStyle w:val="ListParagraph"/>
        <w:spacing w:line="360" w:lineRule="auto"/>
        <w:ind w:left="0"/>
        <w:rPr>
          <w:rFonts w:ascii="Times New Roman" w:eastAsia="Times New Roman" w:hAnsi="Times New Roman"/>
          <w:b/>
          <w:sz w:val="24"/>
          <w:szCs w:val="24"/>
          <w:lang w:eastAsia="tr-TR"/>
        </w:rPr>
      </w:pPr>
    </w:p>
    <w:p w:rsidR="00902137" w:rsidRPr="004638A1" w:rsidRDefault="00F4105F" w:rsidP="0093332A">
      <w:pPr>
        <w:pStyle w:val="ListParagraph"/>
        <w:spacing w:line="360" w:lineRule="auto"/>
        <w:ind w:left="0"/>
        <w:rPr>
          <w:rFonts w:ascii="Times New Roman" w:hAnsi="Times New Roman"/>
          <w:b/>
          <w:sz w:val="24"/>
          <w:szCs w:val="24"/>
        </w:rPr>
      </w:pPr>
      <w:r w:rsidRPr="004638A1">
        <w:rPr>
          <w:rFonts w:ascii="Times New Roman" w:eastAsia="Times New Roman" w:hAnsi="Times New Roman"/>
          <w:b/>
          <w:sz w:val="24"/>
          <w:szCs w:val="24"/>
          <w:lang w:eastAsia="tr-TR"/>
        </w:rPr>
        <w:t>6</w:t>
      </w:r>
      <w:r w:rsidR="008F2947" w:rsidRPr="004638A1">
        <w:rPr>
          <w:rFonts w:ascii="Times New Roman" w:eastAsia="Times New Roman" w:hAnsi="Times New Roman"/>
          <w:b/>
          <w:sz w:val="24"/>
          <w:szCs w:val="24"/>
          <w:lang w:eastAsia="tr-TR"/>
        </w:rPr>
        <w:t>.1.1</w:t>
      </w:r>
      <w:r w:rsidR="008F2947" w:rsidRPr="004638A1">
        <w:rPr>
          <w:rFonts w:ascii="Times New Roman" w:eastAsia="Times New Roman" w:hAnsi="Times New Roman"/>
          <w:b/>
          <w:sz w:val="24"/>
          <w:szCs w:val="24"/>
          <w:lang w:eastAsia="tr-TR"/>
        </w:rPr>
        <w:tab/>
      </w:r>
      <w:r w:rsidR="001C0FF5" w:rsidRPr="004638A1">
        <w:rPr>
          <w:rFonts w:ascii="Times New Roman" w:hAnsi="Times New Roman"/>
          <w:b/>
          <w:sz w:val="24"/>
          <w:szCs w:val="24"/>
        </w:rPr>
        <w:t>Toplantı</w:t>
      </w:r>
      <w:r w:rsidR="005319A7" w:rsidRPr="004638A1">
        <w:rPr>
          <w:rFonts w:ascii="Times New Roman" w:hAnsi="Times New Roman"/>
          <w:b/>
          <w:sz w:val="24"/>
          <w:szCs w:val="24"/>
        </w:rPr>
        <w:t xml:space="preserve"> Talebi</w:t>
      </w:r>
    </w:p>
    <w:p w:rsidR="0096106F" w:rsidRPr="004638A1" w:rsidRDefault="00E65DA9" w:rsidP="0093332A">
      <w:pPr>
        <w:spacing w:line="360" w:lineRule="auto"/>
        <w:jc w:val="both"/>
        <w:rPr>
          <w:sz w:val="24"/>
          <w:szCs w:val="24"/>
        </w:rPr>
      </w:pPr>
      <w:r w:rsidRPr="004638A1">
        <w:rPr>
          <w:sz w:val="24"/>
          <w:szCs w:val="24"/>
        </w:rPr>
        <w:t>Üniversitemiz Senato ve Yönet</w:t>
      </w:r>
      <w:r w:rsidR="0048121E" w:rsidRPr="004638A1">
        <w:rPr>
          <w:sz w:val="24"/>
          <w:szCs w:val="24"/>
        </w:rPr>
        <w:t>im Kurulu toplantıları</w:t>
      </w:r>
      <w:r w:rsidRPr="004638A1">
        <w:rPr>
          <w:sz w:val="24"/>
          <w:szCs w:val="24"/>
        </w:rPr>
        <w:t xml:space="preserve"> iki haftada bir çarşamba günleri saat 14:00de </w:t>
      </w:r>
      <w:r w:rsidR="0048121E" w:rsidRPr="004638A1">
        <w:rPr>
          <w:sz w:val="24"/>
          <w:szCs w:val="24"/>
        </w:rPr>
        <w:t>gerçekleşir.</w:t>
      </w:r>
      <w:r w:rsidR="006B00B8" w:rsidRPr="004638A1">
        <w:rPr>
          <w:sz w:val="24"/>
          <w:szCs w:val="24"/>
        </w:rPr>
        <w:t xml:space="preserve"> </w:t>
      </w:r>
      <w:r w:rsidR="00453381" w:rsidRPr="004638A1">
        <w:rPr>
          <w:sz w:val="24"/>
          <w:szCs w:val="24"/>
        </w:rPr>
        <w:t>(</w:t>
      </w:r>
      <w:r w:rsidR="006B00B8" w:rsidRPr="004638A1">
        <w:rPr>
          <w:sz w:val="24"/>
          <w:szCs w:val="24"/>
        </w:rPr>
        <w:t>Üniversite Rektörü bu tarihler dışında da kurulları toplantıya çağırabilir.</w:t>
      </w:r>
      <w:r w:rsidR="00453381" w:rsidRPr="004638A1">
        <w:rPr>
          <w:sz w:val="24"/>
          <w:szCs w:val="24"/>
        </w:rPr>
        <w:t>)</w:t>
      </w:r>
    </w:p>
    <w:p w:rsidR="009136DF" w:rsidRPr="004638A1" w:rsidRDefault="009136DF" w:rsidP="0093332A">
      <w:pPr>
        <w:spacing w:line="360" w:lineRule="auto"/>
        <w:rPr>
          <w:b/>
          <w:sz w:val="24"/>
          <w:szCs w:val="24"/>
        </w:rPr>
      </w:pPr>
    </w:p>
    <w:p w:rsidR="009136DF" w:rsidRPr="004638A1" w:rsidRDefault="00F4105F" w:rsidP="0093332A">
      <w:pPr>
        <w:spacing w:line="360" w:lineRule="auto"/>
        <w:rPr>
          <w:b/>
          <w:sz w:val="24"/>
          <w:szCs w:val="24"/>
        </w:rPr>
      </w:pPr>
      <w:r w:rsidRPr="004638A1">
        <w:rPr>
          <w:b/>
          <w:sz w:val="24"/>
          <w:szCs w:val="24"/>
        </w:rPr>
        <w:t>6</w:t>
      </w:r>
      <w:r w:rsidR="009136DF" w:rsidRPr="004638A1">
        <w:rPr>
          <w:b/>
          <w:sz w:val="24"/>
          <w:szCs w:val="24"/>
        </w:rPr>
        <w:t>.1.2</w:t>
      </w:r>
      <w:r w:rsidR="009136DF" w:rsidRPr="004638A1">
        <w:rPr>
          <w:b/>
          <w:sz w:val="24"/>
          <w:szCs w:val="24"/>
        </w:rPr>
        <w:tab/>
        <w:t>Toplantı Talebi İçin Kullanılan Kaynaklar</w:t>
      </w:r>
    </w:p>
    <w:p w:rsidR="009136DF" w:rsidRPr="004638A1" w:rsidRDefault="009136DF" w:rsidP="0093332A">
      <w:pPr>
        <w:spacing w:line="360" w:lineRule="auto"/>
        <w:jc w:val="both"/>
        <w:rPr>
          <w:sz w:val="24"/>
          <w:szCs w:val="24"/>
        </w:rPr>
      </w:pPr>
      <w:r w:rsidRPr="004638A1">
        <w:rPr>
          <w:sz w:val="24"/>
          <w:szCs w:val="24"/>
        </w:rPr>
        <w:t xml:space="preserve">Toplantı yapılacak olan salon toplantı detaylarının (Kişi sayısı, toplantı esnasında ihtiyaç duyulacak bilgisayar ve ses sistemi </w:t>
      </w:r>
      <w:proofErr w:type="gramStart"/>
      <w:r w:rsidRPr="004638A1">
        <w:rPr>
          <w:sz w:val="24"/>
          <w:szCs w:val="24"/>
        </w:rPr>
        <w:t>ekipmanları</w:t>
      </w:r>
      <w:proofErr w:type="gramEnd"/>
      <w:r w:rsidRPr="004638A1">
        <w:rPr>
          <w:sz w:val="24"/>
          <w:szCs w:val="24"/>
        </w:rPr>
        <w:t>, ikramlar vb.) yazılı olduğu bir mail ile toplantıdan en az 3 iş günü öncesinde İdari İşler Müdürlüğü’ne bildirilerek rezervasyon oluşturulur. Katılımcılara toplantı tarihi, saati ve toplantı yeri, toplantı gündemi ile birlikte duyurulur.</w:t>
      </w:r>
    </w:p>
    <w:p w:rsidR="00200C67" w:rsidRPr="004638A1" w:rsidRDefault="00200C67" w:rsidP="0093332A">
      <w:pPr>
        <w:spacing w:line="360" w:lineRule="auto"/>
        <w:rPr>
          <w:b/>
          <w:sz w:val="24"/>
          <w:szCs w:val="24"/>
        </w:rPr>
      </w:pPr>
    </w:p>
    <w:p w:rsidR="008F2947" w:rsidRPr="004638A1" w:rsidRDefault="00F4105F" w:rsidP="0093332A">
      <w:pPr>
        <w:spacing w:line="360" w:lineRule="auto"/>
        <w:rPr>
          <w:b/>
          <w:sz w:val="24"/>
          <w:szCs w:val="24"/>
        </w:rPr>
      </w:pPr>
      <w:r w:rsidRPr="004638A1">
        <w:rPr>
          <w:b/>
          <w:sz w:val="24"/>
          <w:szCs w:val="24"/>
        </w:rPr>
        <w:t>6</w:t>
      </w:r>
      <w:r w:rsidR="009136DF" w:rsidRPr="004638A1">
        <w:rPr>
          <w:b/>
          <w:sz w:val="24"/>
          <w:szCs w:val="24"/>
        </w:rPr>
        <w:t>.1.3</w:t>
      </w:r>
      <w:r w:rsidR="008F2947" w:rsidRPr="004638A1">
        <w:rPr>
          <w:b/>
          <w:sz w:val="24"/>
          <w:szCs w:val="24"/>
        </w:rPr>
        <w:tab/>
        <w:t>Toplantı Hazırlıkları</w:t>
      </w:r>
    </w:p>
    <w:p w:rsidR="008F2947" w:rsidRPr="004638A1" w:rsidRDefault="008F2947" w:rsidP="00200C67">
      <w:pPr>
        <w:spacing w:line="360" w:lineRule="auto"/>
        <w:jc w:val="both"/>
        <w:rPr>
          <w:sz w:val="24"/>
          <w:szCs w:val="24"/>
        </w:rPr>
      </w:pPr>
      <w:r w:rsidRPr="004638A1">
        <w:rPr>
          <w:sz w:val="24"/>
          <w:szCs w:val="24"/>
        </w:rPr>
        <w:t xml:space="preserve">Toplantılara sunulmak üzere DYS üzerinden ve maille ilgili </w:t>
      </w:r>
      <w:r w:rsidR="0085427C" w:rsidRPr="004638A1">
        <w:rPr>
          <w:sz w:val="24"/>
          <w:szCs w:val="24"/>
        </w:rPr>
        <w:t xml:space="preserve">enstitü/ fakülte / yüksekokul </w:t>
      </w:r>
      <w:r w:rsidRPr="004638A1">
        <w:rPr>
          <w:sz w:val="24"/>
          <w:szCs w:val="24"/>
        </w:rPr>
        <w:t>kurullar</w:t>
      </w:r>
      <w:r w:rsidR="0085427C" w:rsidRPr="004638A1">
        <w:rPr>
          <w:sz w:val="24"/>
          <w:szCs w:val="24"/>
        </w:rPr>
        <w:t>ın</w:t>
      </w:r>
      <w:r w:rsidRPr="004638A1">
        <w:rPr>
          <w:sz w:val="24"/>
          <w:szCs w:val="24"/>
        </w:rPr>
        <w:t xml:space="preserve">dan gelen kararlar, </w:t>
      </w:r>
      <w:proofErr w:type="spellStart"/>
      <w:r w:rsidRPr="004638A1">
        <w:rPr>
          <w:sz w:val="24"/>
          <w:szCs w:val="24"/>
        </w:rPr>
        <w:t>dökümanlar</w:t>
      </w:r>
      <w:proofErr w:type="spellEnd"/>
      <w:r w:rsidRPr="004638A1">
        <w:rPr>
          <w:sz w:val="24"/>
          <w:szCs w:val="24"/>
        </w:rPr>
        <w:t xml:space="preserve"> ve dilekçele</w:t>
      </w:r>
      <w:r w:rsidR="0085427C" w:rsidRPr="004638A1">
        <w:rPr>
          <w:sz w:val="24"/>
          <w:szCs w:val="24"/>
        </w:rPr>
        <w:t>r mevzuata uygun olarak düzen</w:t>
      </w:r>
      <w:r w:rsidRPr="004638A1">
        <w:rPr>
          <w:sz w:val="24"/>
          <w:szCs w:val="24"/>
        </w:rPr>
        <w:t>lenip düzenlenmediğinin incelenmesinden sonra 2547 sayılı kanunda belirtilen</w:t>
      </w:r>
      <w:r w:rsidR="00731414" w:rsidRPr="004638A1">
        <w:rPr>
          <w:sz w:val="24"/>
          <w:szCs w:val="24"/>
        </w:rPr>
        <w:t xml:space="preserve"> kurullara ait görev tanımlarında </w:t>
      </w:r>
      <w:r w:rsidRPr="004638A1">
        <w:rPr>
          <w:sz w:val="24"/>
          <w:szCs w:val="24"/>
        </w:rPr>
        <w:t>bulu</w:t>
      </w:r>
      <w:r w:rsidR="0085427C" w:rsidRPr="004638A1">
        <w:rPr>
          <w:sz w:val="24"/>
          <w:szCs w:val="24"/>
        </w:rPr>
        <w:t xml:space="preserve">nan </w:t>
      </w:r>
      <w:r w:rsidRPr="004638A1">
        <w:rPr>
          <w:sz w:val="24"/>
          <w:szCs w:val="24"/>
        </w:rPr>
        <w:t xml:space="preserve">konu başlıklarına uygun olarak ilgili toplantının gündemine alınır. Hazırlanan gündemler alınan kararları uygulayacak olan idari birimlerin görüşüne açılır. Görüş onayları alındıktan sonra Genel Sekreterlik ve Rektörlük onayı alınarak tüm katılımcıların görebildiği ortak alanda toplantıdan önce incelenmek </w:t>
      </w:r>
      <w:r w:rsidR="00731414" w:rsidRPr="004638A1">
        <w:rPr>
          <w:sz w:val="24"/>
          <w:szCs w:val="24"/>
        </w:rPr>
        <w:t>üzere</w:t>
      </w:r>
      <w:r w:rsidRPr="004638A1">
        <w:rPr>
          <w:sz w:val="24"/>
          <w:szCs w:val="24"/>
        </w:rPr>
        <w:t xml:space="preserve"> paylaşılır ve bu paylaşım tekrar katılımcılara mail yolu ile bildirilir.</w:t>
      </w:r>
    </w:p>
    <w:p w:rsidR="00F2451E" w:rsidRPr="004638A1" w:rsidRDefault="00F2451E" w:rsidP="00200C67">
      <w:pPr>
        <w:spacing w:line="360" w:lineRule="auto"/>
        <w:jc w:val="both"/>
        <w:rPr>
          <w:sz w:val="24"/>
          <w:szCs w:val="24"/>
        </w:rPr>
      </w:pPr>
    </w:p>
    <w:p w:rsidR="00032A3B" w:rsidRPr="004638A1" w:rsidRDefault="00F4105F" w:rsidP="00200C67">
      <w:pPr>
        <w:spacing w:line="360" w:lineRule="auto"/>
        <w:jc w:val="both"/>
        <w:rPr>
          <w:b/>
          <w:sz w:val="24"/>
          <w:szCs w:val="24"/>
        </w:rPr>
      </w:pPr>
      <w:r w:rsidRPr="004638A1">
        <w:rPr>
          <w:b/>
          <w:sz w:val="24"/>
          <w:szCs w:val="24"/>
        </w:rPr>
        <w:t>6</w:t>
      </w:r>
      <w:r w:rsidR="003F54B4" w:rsidRPr="004638A1">
        <w:rPr>
          <w:b/>
          <w:sz w:val="24"/>
          <w:szCs w:val="24"/>
        </w:rPr>
        <w:t>.1.4</w:t>
      </w:r>
      <w:r w:rsidR="003F54B4" w:rsidRPr="004638A1">
        <w:rPr>
          <w:b/>
          <w:sz w:val="24"/>
          <w:szCs w:val="24"/>
        </w:rPr>
        <w:tab/>
        <w:t>Toplantı sonrasında yapılan çalışmalar</w:t>
      </w:r>
    </w:p>
    <w:p w:rsidR="003F54B4" w:rsidRPr="004638A1" w:rsidRDefault="009A5307" w:rsidP="00200C67">
      <w:pPr>
        <w:pStyle w:val="ListParagraph"/>
        <w:numPr>
          <w:ilvl w:val="0"/>
          <w:numId w:val="36"/>
        </w:numPr>
        <w:spacing w:line="360" w:lineRule="auto"/>
        <w:jc w:val="both"/>
        <w:rPr>
          <w:rFonts w:ascii="Times New Roman" w:hAnsi="Times New Roman"/>
          <w:sz w:val="24"/>
          <w:szCs w:val="24"/>
        </w:rPr>
      </w:pPr>
      <w:r>
        <w:rPr>
          <w:rFonts w:ascii="Times New Roman" w:hAnsi="Times New Roman"/>
          <w:sz w:val="24"/>
          <w:szCs w:val="24"/>
        </w:rPr>
        <w:t>Yapılan toplantıların</w:t>
      </w:r>
      <w:r w:rsidR="00F5793B" w:rsidRPr="004638A1">
        <w:rPr>
          <w:rFonts w:ascii="Times New Roman" w:hAnsi="Times New Roman"/>
          <w:sz w:val="24"/>
          <w:szCs w:val="24"/>
        </w:rPr>
        <w:t xml:space="preserve"> ardından, doldurulan toplantı notları, katılımcılara, </w:t>
      </w:r>
      <w:r w:rsidR="0074010A" w:rsidRPr="004638A1">
        <w:rPr>
          <w:rFonts w:ascii="Times New Roman" w:hAnsi="Times New Roman"/>
          <w:sz w:val="24"/>
          <w:szCs w:val="24"/>
        </w:rPr>
        <w:t>E</w:t>
      </w:r>
      <w:r w:rsidR="00F5793B" w:rsidRPr="004638A1">
        <w:rPr>
          <w:rFonts w:ascii="Times New Roman" w:hAnsi="Times New Roman"/>
          <w:sz w:val="24"/>
          <w:szCs w:val="24"/>
        </w:rPr>
        <w:t>nstitü/Fakülte/Yüksekokul sekreterliklerine ve ilgili idari birimlere mail yönt</w:t>
      </w:r>
      <w:r w:rsidR="00634AA6" w:rsidRPr="004638A1">
        <w:rPr>
          <w:rFonts w:ascii="Times New Roman" w:hAnsi="Times New Roman"/>
          <w:sz w:val="24"/>
          <w:szCs w:val="24"/>
        </w:rPr>
        <w:t>emiyle paylaşılarak bildirilir.</w:t>
      </w:r>
      <w:r w:rsidR="00F5793B" w:rsidRPr="004638A1">
        <w:rPr>
          <w:rFonts w:ascii="Times New Roman" w:hAnsi="Times New Roman"/>
          <w:sz w:val="24"/>
          <w:szCs w:val="24"/>
        </w:rPr>
        <w:t>(en geç iki iş günü içerisinde)</w:t>
      </w:r>
    </w:p>
    <w:p w:rsidR="003F54B4" w:rsidRPr="004638A1" w:rsidRDefault="0074010A" w:rsidP="00200C67">
      <w:pPr>
        <w:pStyle w:val="ListParagraph"/>
        <w:numPr>
          <w:ilvl w:val="0"/>
          <w:numId w:val="36"/>
        </w:numPr>
        <w:spacing w:line="360" w:lineRule="auto"/>
        <w:jc w:val="both"/>
        <w:rPr>
          <w:rFonts w:ascii="Times New Roman" w:hAnsi="Times New Roman"/>
          <w:sz w:val="24"/>
          <w:szCs w:val="24"/>
        </w:rPr>
      </w:pPr>
      <w:r w:rsidRPr="004638A1">
        <w:rPr>
          <w:rFonts w:ascii="Times New Roman" w:hAnsi="Times New Roman"/>
          <w:sz w:val="24"/>
          <w:szCs w:val="24"/>
        </w:rPr>
        <w:t>Toplantılar esnasında alınan kararlar doğrultusunda uygulama yapılabilmesi için kısa kararlar yazılır. Yazılan kısa kararlar katılımcılara, Enstitü/Fakülte/Yüksekokul sekreterliklerine ve ilgili idari birimlere mail yöntemiyle paylaşılarak bildirilir. Mütevelli Heyet toplantısına alınacaklar için ayrıca bir gündem hazırlanıp ekinde kararlarla birlikte Genel Sekreterliğe mail yolu ile bildirilir.</w:t>
      </w:r>
    </w:p>
    <w:p w:rsidR="0074010A" w:rsidRPr="004638A1" w:rsidRDefault="0074010A" w:rsidP="00200C67">
      <w:pPr>
        <w:pStyle w:val="ListParagraph"/>
        <w:numPr>
          <w:ilvl w:val="0"/>
          <w:numId w:val="36"/>
        </w:numPr>
        <w:spacing w:line="360" w:lineRule="auto"/>
        <w:jc w:val="both"/>
        <w:rPr>
          <w:rFonts w:ascii="Times New Roman" w:hAnsi="Times New Roman"/>
          <w:sz w:val="24"/>
          <w:szCs w:val="24"/>
        </w:rPr>
      </w:pPr>
      <w:r w:rsidRPr="004638A1">
        <w:rPr>
          <w:rFonts w:ascii="Times New Roman" w:hAnsi="Times New Roman"/>
          <w:sz w:val="24"/>
          <w:szCs w:val="24"/>
        </w:rPr>
        <w:t>Yazılan kısa kararlar birleştirilerek uzun karar haline getirilir ve Genel Sekreter ve yardımcısının da imzası alınarak web sayfasında tüm ilgili birimlerle paylaşıma açılır.</w:t>
      </w:r>
    </w:p>
    <w:p w:rsidR="0074010A" w:rsidRPr="004638A1" w:rsidRDefault="0074010A" w:rsidP="00200C67">
      <w:pPr>
        <w:pStyle w:val="ListParagraph"/>
        <w:numPr>
          <w:ilvl w:val="0"/>
          <w:numId w:val="36"/>
        </w:numPr>
        <w:spacing w:line="360" w:lineRule="auto"/>
        <w:jc w:val="both"/>
        <w:rPr>
          <w:rFonts w:ascii="Times New Roman" w:hAnsi="Times New Roman"/>
          <w:sz w:val="24"/>
          <w:szCs w:val="24"/>
        </w:rPr>
      </w:pPr>
      <w:r w:rsidRPr="004638A1">
        <w:rPr>
          <w:rFonts w:ascii="Times New Roman" w:hAnsi="Times New Roman"/>
          <w:sz w:val="24"/>
          <w:szCs w:val="24"/>
        </w:rPr>
        <w:t xml:space="preserve">Uzun kararlar defter </w:t>
      </w:r>
      <w:proofErr w:type="gramStart"/>
      <w:r w:rsidRPr="004638A1">
        <w:rPr>
          <w:rFonts w:ascii="Times New Roman" w:hAnsi="Times New Roman"/>
          <w:sz w:val="24"/>
          <w:szCs w:val="24"/>
        </w:rPr>
        <w:t>kağıdına</w:t>
      </w:r>
      <w:proofErr w:type="gramEnd"/>
      <w:r w:rsidRPr="004638A1">
        <w:rPr>
          <w:rFonts w:ascii="Times New Roman" w:hAnsi="Times New Roman"/>
          <w:sz w:val="24"/>
          <w:szCs w:val="24"/>
        </w:rPr>
        <w:t xml:space="preserve"> basılır, yapıştırılır, tüm katılımcılara imzaya ve parafa sunulur, </w:t>
      </w:r>
      <w:proofErr w:type="spellStart"/>
      <w:r w:rsidRPr="004638A1">
        <w:rPr>
          <w:rFonts w:ascii="Times New Roman" w:hAnsi="Times New Roman"/>
          <w:sz w:val="24"/>
          <w:szCs w:val="24"/>
        </w:rPr>
        <w:t>numaratör</w:t>
      </w:r>
      <w:proofErr w:type="spellEnd"/>
      <w:r w:rsidRPr="004638A1">
        <w:rPr>
          <w:rFonts w:ascii="Times New Roman" w:hAnsi="Times New Roman"/>
          <w:sz w:val="24"/>
          <w:szCs w:val="24"/>
        </w:rPr>
        <w:t xml:space="preserve"> ve mühür basılarak YÖK Denetlemesine sunulmak üzere hazırlanır.</w:t>
      </w:r>
    </w:p>
    <w:p w:rsidR="003F54B4" w:rsidRPr="004638A1" w:rsidRDefault="0074010A" w:rsidP="0093332A">
      <w:pPr>
        <w:spacing w:line="360" w:lineRule="auto"/>
        <w:rPr>
          <w:b/>
          <w:sz w:val="24"/>
          <w:szCs w:val="24"/>
        </w:rPr>
      </w:pPr>
      <w:r w:rsidRPr="004638A1">
        <w:rPr>
          <w:sz w:val="24"/>
          <w:szCs w:val="24"/>
        </w:rPr>
        <w:t xml:space="preserve"> </w:t>
      </w:r>
    </w:p>
    <w:p w:rsidR="00067F9B" w:rsidRPr="004638A1" w:rsidRDefault="00F4105F" w:rsidP="0093332A">
      <w:pPr>
        <w:spacing w:line="360" w:lineRule="auto"/>
        <w:rPr>
          <w:b/>
          <w:sz w:val="24"/>
          <w:szCs w:val="24"/>
        </w:rPr>
      </w:pPr>
      <w:r w:rsidRPr="004638A1">
        <w:rPr>
          <w:b/>
          <w:sz w:val="24"/>
          <w:szCs w:val="24"/>
        </w:rPr>
        <w:t>6.1.5</w:t>
      </w:r>
      <w:r w:rsidR="008F2947" w:rsidRPr="004638A1">
        <w:rPr>
          <w:b/>
          <w:sz w:val="24"/>
          <w:szCs w:val="24"/>
        </w:rPr>
        <w:tab/>
      </w:r>
      <w:r w:rsidR="0074010A" w:rsidRPr="004638A1">
        <w:rPr>
          <w:b/>
          <w:sz w:val="24"/>
          <w:szCs w:val="24"/>
        </w:rPr>
        <w:t>Toplantılar yapılırken kullanılan formlar</w:t>
      </w:r>
      <w:r w:rsidR="002968DC" w:rsidRPr="004638A1">
        <w:rPr>
          <w:b/>
          <w:sz w:val="24"/>
          <w:szCs w:val="24"/>
        </w:rPr>
        <w:t>/</w:t>
      </w:r>
      <w:proofErr w:type="spellStart"/>
      <w:r w:rsidR="002968DC" w:rsidRPr="004638A1">
        <w:rPr>
          <w:b/>
          <w:sz w:val="24"/>
          <w:szCs w:val="24"/>
        </w:rPr>
        <w:t>dökümanlar</w:t>
      </w:r>
      <w:proofErr w:type="spellEnd"/>
    </w:p>
    <w:p w:rsidR="00612031" w:rsidRPr="004638A1" w:rsidRDefault="00067F9B" w:rsidP="0093332A">
      <w:pPr>
        <w:pStyle w:val="ListParagraph"/>
        <w:numPr>
          <w:ilvl w:val="0"/>
          <w:numId w:val="37"/>
        </w:numPr>
        <w:spacing w:line="360" w:lineRule="auto"/>
        <w:jc w:val="both"/>
        <w:rPr>
          <w:rFonts w:ascii="Times New Roman" w:hAnsi="Times New Roman"/>
          <w:bCs/>
          <w:sz w:val="24"/>
          <w:szCs w:val="24"/>
        </w:rPr>
      </w:pPr>
      <w:r w:rsidRPr="004638A1">
        <w:rPr>
          <w:rFonts w:ascii="Times New Roman" w:hAnsi="Times New Roman"/>
          <w:bCs/>
          <w:sz w:val="24"/>
          <w:szCs w:val="24"/>
        </w:rPr>
        <w:t xml:space="preserve">Toplantı </w:t>
      </w:r>
      <w:r w:rsidR="008412C6" w:rsidRPr="004638A1">
        <w:rPr>
          <w:rFonts w:ascii="Times New Roman" w:hAnsi="Times New Roman"/>
          <w:bCs/>
          <w:sz w:val="24"/>
          <w:szCs w:val="24"/>
        </w:rPr>
        <w:t>esnasında</w:t>
      </w:r>
      <w:r w:rsidR="009136DF" w:rsidRPr="004638A1">
        <w:rPr>
          <w:rFonts w:ascii="Times New Roman" w:hAnsi="Times New Roman"/>
          <w:bCs/>
          <w:sz w:val="24"/>
          <w:szCs w:val="24"/>
        </w:rPr>
        <w:t xml:space="preserve"> </w:t>
      </w:r>
      <w:r w:rsidR="009252C8" w:rsidRPr="004638A1">
        <w:rPr>
          <w:rFonts w:ascii="Times New Roman" w:hAnsi="Times New Roman"/>
          <w:bCs/>
          <w:sz w:val="24"/>
          <w:szCs w:val="24"/>
        </w:rPr>
        <w:t>katılımcılara</w:t>
      </w:r>
      <w:r w:rsidR="0074010A" w:rsidRPr="004638A1">
        <w:rPr>
          <w:rFonts w:ascii="Times New Roman" w:hAnsi="Times New Roman"/>
          <w:bCs/>
          <w:sz w:val="24"/>
          <w:szCs w:val="24"/>
        </w:rPr>
        <w:t xml:space="preserve"> imzalatılan</w:t>
      </w:r>
      <w:r w:rsidRPr="004638A1">
        <w:rPr>
          <w:rFonts w:ascii="Times New Roman" w:hAnsi="Times New Roman"/>
          <w:bCs/>
          <w:sz w:val="24"/>
          <w:szCs w:val="24"/>
        </w:rPr>
        <w:t xml:space="preserve"> üzerinde</w:t>
      </w:r>
      <w:r w:rsidR="00612031" w:rsidRPr="004638A1">
        <w:rPr>
          <w:rFonts w:ascii="Times New Roman" w:hAnsi="Times New Roman"/>
          <w:bCs/>
          <w:sz w:val="24"/>
          <w:szCs w:val="24"/>
        </w:rPr>
        <w:t xml:space="preserve"> toplantı</w:t>
      </w:r>
      <w:r w:rsidR="0074010A" w:rsidRPr="004638A1">
        <w:rPr>
          <w:rFonts w:ascii="Times New Roman" w:hAnsi="Times New Roman"/>
          <w:bCs/>
          <w:sz w:val="24"/>
          <w:szCs w:val="24"/>
        </w:rPr>
        <w:t xml:space="preserve">nın başlığı, </w:t>
      </w:r>
      <w:r w:rsidR="008412C6" w:rsidRPr="004638A1">
        <w:rPr>
          <w:rFonts w:ascii="Times New Roman" w:hAnsi="Times New Roman"/>
          <w:bCs/>
          <w:sz w:val="24"/>
          <w:szCs w:val="24"/>
        </w:rPr>
        <w:t>toplantı numarası ve tarihinin yazılı olduğu ve katılımcı isimlerinin yer aldığı toplantı katılım formu.(Ek</w:t>
      </w:r>
      <w:r w:rsidRPr="004638A1">
        <w:rPr>
          <w:rFonts w:ascii="Times New Roman" w:hAnsi="Times New Roman"/>
          <w:bCs/>
          <w:sz w:val="24"/>
          <w:szCs w:val="24"/>
        </w:rPr>
        <w:t xml:space="preserve"> </w:t>
      </w:r>
      <w:r w:rsidR="008412C6" w:rsidRPr="004638A1">
        <w:rPr>
          <w:rFonts w:ascii="Times New Roman" w:hAnsi="Times New Roman"/>
          <w:bCs/>
          <w:sz w:val="24"/>
          <w:szCs w:val="24"/>
        </w:rPr>
        <w:t>1)</w:t>
      </w:r>
    </w:p>
    <w:p w:rsidR="008412C6" w:rsidRPr="004638A1" w:rsidRDefault="008412C6" w:rsidP="0093332A">
      <w:pPr>
        <w:pStyle w:val="ListParagraph"/>
        <w:numPr>
          <w:ilvl w:val="0"/>
          <w:numId w:val="37"/>
        </w:numPr>
        <w:spacing w:line="360" w:lineRule="auto"/>
        <w:jc w:val="both"/>
        <w:rPr>
          <w:rFonts w:ascii="Times New Roman" w:hAnsi="Times New Roman"/>
          <w:bCs/>
          <w:sz w:val="24"/>
          <w:szCs w:val="24"/>
        </w:rPr>
      </w:pPr>
      <w:r w:rsidRPr="004638A1">
        <w:rPr>
          <w:rFonts w:ascii="Times New Roman" w:hAnsi="Times New Roman"/>
          <w:bCs/>
          <w:sz w:val="24"/>
          <w:szCs w:val="24"/>
        </w:rPr>
        <w:t>Toplantı başlamadan önce katılımcıların incelenmesi için sunulan gündem maddeleri ve metinlerinden oluşan doküman</w:t>
      </w:r>
      <w:r w:rsidR="00337CB9" w:rsidRPr="004638A1">
        <w:rPr>
          <w:rFonts w:ascii="Times New Roman" w:hAnsi="Times New Roman"/>
          <w:bCs/>
          <w:sz w:val="24"/>
          <w:szCs w:val="24"/>
        </w:rPr>
        <w:t>/gündem ve ekleri</w:t>
      </w:r>
      <w:r w:rsidRPr="004638A1">
        <w:rPr>
          <w:rFonts w:ascii="Times New Roman" w:hAnsi="Times New Roman"/>
          <w:bCs/>
          <w:sz w:val="24"/>
          <w:szCs w:val="24"/>
        </w:rPr>
        <w:t>.(Ek 2)</w:t>
      </w:r>
    </w:p>
    <w:p w:rsidR="008412C6" w:rsidRPr="004638A1" w:rsidRDefault="00067F9B" w:rsidP="0093332A">
      <w:pPr>
        <w:pStyle w:val="ListParagraph"/>
        <w:numPr>
          <w:ilvl w:val="0"/>
          <w:numId w:val="37"/>
        </w:numPr>
        <w:spacing w:line="360" w:lineRule="auto"/>
        <w:jc w:val="both"/>
        <w:rPr>
          <w:rFonts w:ascii="Times New Roman" w:eastAsia="SimSun" w:hAnsi="Times New Roman"/>
          <w:sz w:val="24"/>
          <w:szCs w:val="24"/>
        </w:rPr>
      </w:pPr>
      <w:r w:rsidRPr="004638A1">
        <w:rPr>
          <w:rFonts w:ascii="Times New Roman" w:hAnsi="Times New Roman"/>
          <w:bCs/>
          <w:sz w:val="24"/>
          <w:szCs w:val="24"/>
        </w:rPr>
        <w:t xml:space="preserve">Yapılan toplantı </w:t>
      </w:r>
      <w:r w:rsidR="009252C8" w:rsidRPr="004638A1">
        <w:rPr>
          <w:rFonts w:ascii="Times New Roman" w:hAnsi="Times New Roman"/>
          <w:bCs/>
          <w:sz w:val="24"/>
          <w:szCs w:val="24"/>
        </w:rPr>
        <w:t>esnasında</w:t>
      </w:r>
      <w:r w:rsidRPr="004638A1">
        <w:rPr>
          <w:rFonts w:ascii="Times New Roman" w:hAnsi="Times New Roman"/>
          <w:bCs/>
          <w:sz w:val="24"/>
          <w:szCs w:val="24"/>
        </w:rPr>
        <w:t xml:space="preserve"> </w:t>
      </w:r>
      <w:r w:rsidR="008412C6" w:rsidRPr="004638A1">
        <w:rPr>
          <w:rFonts w:ascii="Times New Roman" w:hAnsi="Times New Roman"/>
          <w:bCs/>
          <w:sz w:val="24"/>
          <w:szCs w:val="24"/>
        </w:rPr>
        <w:t xml:space="preserve">gündem maddelerinin de bulunduğu doküman üzerine yazılan toplantı özet cümlesi ve karardan oluşan </w:t>
      </w:r>
      <w:r w:rsidRPr="004638A1">
        <w:rPr>
          <w:rFonts w:ascii="Times New Roman" w:hAnsi="Times New Roman"/>
          <w:bCs/>
          <w:sz w:val="24"/>
          <w:szCs w:val="24"/>
        </w:rPr>
        <w:t xml:space="preserve">“Toplantı </w:t>
      </w:r>
      <w:r w:rsidR="009252C8" w:rsidRPr="004638A1">
        <w:rPr>
          <w:rFonts w:ascii="Times New Roman" w:hAnsi="Times New Roman"/>
          <w:bCs/>
          <w:sz w:val="24"/>
          <w:szCs w:val="24"/>
        </w:rPr>
        <w:t>Notları</w:t>
      </w:r>
      <w:r w:rsidRPr="004638A1">
        <w:rPr>
          <w:rFonts w:ascii="Times New Roman" w:hAnsi="Times New Roman"/>
          <w:bCs/>
          <w:sz w:val="24"/>
          <w:szCs w:val="24"/>
        </w:rPr>
        <w:t xml:space="preserve">” </w:t>
      </w:r>
      <w:r w:rsidR="008412C6" w:rsidRPr="004638A1">
        <w:rPr>
          <w:rFonts w:ascii="Times New Roman" w:hAnsi="Times New Roman"/>
          <w:bCs/>
          <w:sz w:val="24"/>
          <w:szCs w:val="24"/>
        </w:rPr>
        <w:t>. (Ek-3)</w:t>
      </w:r>
      <w:r w:rsidR="008412C6" w:rsidRPr="004638A1">
        <w:rPr>
          <w:rFonts w:ascii="Times New Roman" w:eastAsia="SimSun" w:hAnsi="Times New Roman"/>
          <w:sz w:val="24"/>
          <w:szCs w:val="24"/>
        </w:rPr>
        <w:t xml:space="preserve"> (Yapılan toplantı ardından, doldurulan toplantı </w:t>
      </w:r>
      <w:r w:rsidR="008412C6" w:rsidRPr="004638A1">
        <w:rPr>
          <w:rFonts w:ascii="Times New Roman" w:eastAsia="SimSun" w:hAnsi="Times New Roman"/>
          <w:sz w:val="24"/>
          <w:szCs w:val="24"/>
        </w:rPr>
        <w:lastRenderedPageBreak/>
        <w:t>notları, katılımcılara, Enstitü/Fakülte/Yüksekokul sekreterliklerine mail yöntemiyle paylaşılarak en geç iki iş günü içerisinde bildirilir.)</w:t>
      </w:r>
    </w:p>
    <w:p w:rsidR="00612031" w:rsidRPr="004638A1" w:rsidRDefault="008412C6" w:rsidP="0093332A">
      <w:pPr>
        <w:pStyle w:val="ListParagraph"/>
        <w:numPr>
          <w:ilvl w:val="0"/>
          <w:numId w:val="37"/>
        </w:numPr>
        <w:spacing w:line="360" w:lineRule="auto"/>
        <w:jc w:val="both"/>
        <w:rPr>
          <w:rFonts w:ascii="Times New Roman" w:hAnsi="Times New Roman"/>
          <w:bCs/>
          <w:sz w:val="24"/>
          <w:szCs w:val="24"/>
        </w:rPr>
      </w:pPr>
      <w:r w:rsidRPr="004638A1">
        <w:rPr>
          <w:rFonts w:ascii="Times New Roman" w:hAnsi="Times New Roman"/>
          <w:bCs/>
          <w:sz w:val="24"/>
          <w:szCs w:val="24"/>
        </w:rPr>
        <w:t>Toplantı esnasında alınan kararların uygulanması için oluşturulan ve ilgili birimlerle paylaşılan kısa kararlar.(Ek 4)</w:t>
      </w:r>
    </w:p>
    <w:p w:rsidR="008412C6" w:rsidRPr="004638A1" w:rsidRDefault="008412C6" w:rsidP="0093332A">
      <w:pPr>
        <w:pStyle w:val="ListParagraph"/>
        <w:numPr>
          <w:ilvl w:val="0"/>
          <w:numId w:val="37"/>
        </w:numPr>
        <w:spacing w:line="360" w:lineRule="auto"/>
        <w:jc w:val="both"/>
        <w:rPr>
          <w:rFonts w:ascii="Times New Roman" w:hAnsi="Times New Roman"/>
          <w:bCs/>
          <w:sz w:val="24"/>
          <w:szCs w:val="24"/>
        </w:rPr>
      </w:pPr>
      <w:r w:rsidRPr="004638A1">
        <w:rPr>
          <w:rFonts w:ascii="Times New Roman" w:hAnsi="Times New Roman"/>
          <w:bCs/>
          <w:sz w:val="24"/>
          <w:szCs w:val="24"/>
        </w:rPr>
        <w:t>Toplantı esnasında alınan, ilgili birimlerle paylaşılan ve YÖK denetlemesi için basılan uzun kararlar.(Ek 5)</w:t>
      </w:r>
    </w:p>
    <w:p w:rsidR="009866FA" w:rsidRPr="004638A1" w:rsidRDefault="009866FA" w:rsidP="0093332A">
      <w:pPr>
        <w:spacing w:line="360" w:lineRule="auto"/>
        <w:jc w:val="both"/>
        <w:rPr>
          <w:rFonts w:eastAsia="SimSun"/>
          <w:b/>
          <w:sz w:val="24"/>
          <w:szCs w:val="24"/>
          <w:lang w:eastAsia="en-US"/>
        </w:rPr>
      </w:pPr>
    </w:p>
    <w:p w:rsidR="009866FA" w:rsidRPr="004638A1" w:rsidRDefault="009866FA" w:rsidP="0093332A">
      <w:pPr>
        <w:spacing w:line="360" w:lineRule="auto"/>
        <w:jc w:val="both"/>
        <w:rPr>
          <w:rFonts w:eastAsia="SimSun"/>
          <w:b/>
          <w:sz w:val="24"/>
          <w:szCs w:val="24"/>
          <w:lang w:eastAsia="en-US"/>
        </w:rPr>
      </w:pPr>
      <w:r w:rsidRPr="004638A1">
        <w:rPr>
          <w:rFonts w:eastAsia="SimSun"/>
          <w:b/>
          <w:sz w:val="24"/>
          <w:szCs w:val="24"/>
          <w:lang w:eastAsia="en-US"/>
        </w:rPr>
        <w:t>İLGİLİ DOKÜMANLAR:</w:t>
      </w:r>
    </w:p>
    <w:p w:rsidR="009A45B3" w:rsidRPr="004638A1" w:rsidRDefault="009A45B3" w:rsidP="0093332A">
      <w:pPr>
        <w:spacing w:line="360" w:lineRule="auto"/>
        <w:jc w:val="both"/>
        <w:rPr>
          <w:rFonts w:eastAsia="SimSun"/>
          <w:sz w:val="24"/>
          <w:szCs w:val="24"/>
          <w:lang w:eastAsia="en-US"/>
        </w:rPr>
      </w:pPr>
    </w:p>
    <w:p w:rsidR="009A45B3" w:rsidRPr="004638A1" w:rsidRDefault="009A5307" w:rsidP="0093332A">
      <w:pPr>
        <w:spacing w:line="360" w:lineRule="auto"/>
        <w:jc w:val="both"/>
        <w:rPr>
          <w:rStyle w:val="Hyperlink"/>
          <w:rFonts w:eastAsia="SimSun"/>
          <w:color w:val="auto"/>
          <w:sz w:val="24"/>
          <w:szCs w:val="24"/>
          <w:lang w:eastAsia="en-US"/>
        </w:rPr>
      </w:pPr>
      <w:hyperlink r:id="rId8" w:history="1">
        <w:r w:rsidR="009866FA" w:rsidRPr="004638A1">
          <w:rPr>
            <w:rStyle w:val="Hyperlink"/>
            <w:rFonts w:eastAsia="SimSun"/>
            <w:color w:val="auto"/>
            <w:sz w:val="24"/>
            <w:szCs w:val="24"/>
            <w:lang w:eastAsia="en-US"/>
          </w:rPr>
          <w:t>Ek-1: Toplantı Katılım Formu Şablonu</w:t>
        </w:r>
      </w:hyperlink>
    </w:p>
    <w:p w:rsidR="00F4105F" w:rsidRPr="004638A1" w:rsidRDefault="00F4105F" w:rsidP="0093332A">
      <w:pPr>
        <w:spacing w:line="360" w:lineRule="auto"/>
        <w:jc w:val="both"/>
        <w:rPr>
          <w:rStyle w:val="Hyperlink"/>
          <w:rFonts w:eastAsia="SimSun"/>
          <w:color w:val="auto"/>
          <w:sz w:val="24"/>
          <w:szCs w:val="24"/>
          <w:lang w:eastAsia="en-US"/>
        </w:rPr>
      </w:pPr>
      <w:r w:rsidRPr="004638A1">
        <w:rPr>
          <w:rStyle w:val="Hyperlink"/>
          <w:rFonts w:eastAsia="SimSun"/>
          <w:color w:val="auto"/>
          <w:sz w:val="24"/>
          <w:szCs w:val="24"/>
          <w:lang w:eastAsia="en-US"/>
        </w:rPr>
        <w:t>Ek-2: Gündem</w:t>
      </w:r>
      <w:r w:rsidR="00337CB9" w:rsidRPr="004638A1">
        <w:rPr>
          <w:rStyle w:val="Hyperlink"/>
          <w:rFonts w:eastAsia="SimSun"/>
          <w:color w:val="auto"/>
          <w:sz w:val="24"/>
          <w:szCs w:val="24"/>
          <w:lang w:eastAsia="en-US"/>
        </w:rPr>
        <w:t xml:space="preserve"> ve ekleri</w:t>
      </w:r>
    </w:p>
    <w:p w:rsidR="00F4105F" w:rsidRPr="004638A1" w:rsidRDefault="00F4105F" w:rsidP="0093332A">
      <w:pPr>
        <w:spacing w:line="360" w:lineRule="auto"/>
        <w:jc w:val="both"/>
        <w:rPr>
          <w:rStyle w:val="Hyperlink"/>
          <w:rFonts w:eastAsia="SimSun"/>
          <w:color w:val="auto"/>
          <w:sz w:val="24"/>
          <w:szCs w:val="24"/>
          <w:lang w:eastAsia="en-US"/>
        </w:rPr>
      </w:pPr>
      <w:r w:rsidRPr="004638A1">
        <w:rPr>
          <w:rStyle w:val="Hyperlink"/>
          <w:rFonts w:eastAsia="SimSun"/>
          <w:color w:val="auto"/>
          <w:sz w:val="24"/>
          <w:szCs w:val="24"/>
          <w:lang w:eastAsia="en-US"/>
        </w:rPr>
        <w:t>Ek-3: Toplantı Notları</w:t>
      </w:r>
    </w:p>
    <w:p w:rsidR="00F4105F" w:rsidRPr="004638A1" w:rsidRDefault="00F4105F" w:rsidP="0093332A">
      <w:pPr>
        <w:spacing w:line="360" w:lineRule="auto"/>
        <w:jc w:val="both"/>
        <w:rPr>
          <w:rStyle w:val="Hyperlink"/>
          <w:rFonts w:eastAsia="SimSun"/>
          <w:color w:val="auto"/>
          <w:sz w:val="24"/>
          <w:szCs w:val="24"/>
          <w:lang w:eastAsia="en-US"/>
        </w:rPr>
      </w:pPr>
      <w:r w:rsidRPr="004638A1">
        <w:rPr>
          <w:rStyle w:val="Hyperlink"/>
          <w:rFonts w:eastAsia="SimSun"/>
          <w:color w:val="auto"/>
          <w:sz w:val="24"/>
          <w:szCs w:val="24"/>
          <w:lang w:eastAsia="en-US"/>
        </w:rPr>
        <w:t>Ek-4: Kısa kararlar</w:t>
      </w:r>
    </w:p>
    <w:p w:rsidR="00F4105F" w:rsidRPr="004638A1" w:rsidRDefault="00F4105F" w:rsidP="0093332A">
      <w:pPr>
        <w:spacing w:line="360" w:lineRule="auto"/>
        <w:jc w:val="both"/>
        <w:rPr>
          <w:rFonts w:eastAsia="SimSun"/>
          <w:sz w:val="24"/>
          <w:szCs w:val="24"/>
          <w:lang w:eastAsia="en-US"/>
        </w:rPr>
      </w:pPr>
      <w:r w:rsidRPr="004638A1">
        <w:rPr>
          <w:rStyle w:val="Hyperlink"/>
          <w:rFonts w:eastAsia="SimSun"/>
          <w:color w:val="auto"/>
          <w:sz w:val="24"/>
          <w:szCs w:val="24"/>
          <w:lang w:eastAsia="en-US"/>
        </w:rPr>
        <w:t>Ek-5: Uzun kararlar</w:t>
      </w:r>
    </w:p>
    <w:p w:rsidR="009A45B3" w:rsidRPr="004638A1" w:rsidRDefault="009A45B3" w:rsidP="0093332A">
      <w:pPr>
        <w:spacing w:line="360" w:lineRule="auto"/>
        <w:jc w:val="both"/>
        <w:rPr>
          <w:rFonts w:eastAsia="SimSun"/>
          <w:sz w:val="24"/>
          <w:szCs w:val="24"/>
          <w:lang w:eastAsia="en-US"/>
        </w:rPr>
      </w:pPr>
    </w:p>
    <w:p w:rsidR="00634F8A" w:rsidRPr="004638A1" w:rsidRDefault="00634F8A" w:rsidP="0093332A">
      <w:pPr>
        <w:spacing w:line="360" w:lineRule="auto"/>
        <w:jc w:val="both"/>
        <w:rPr>
          <w:rFonts w:eastAsia="SimSun"/>
          <w:sz w:val="24"/>
          <w:szCs w:val="24"/>
          <w:lang w:eastAsia="en-US"/>
        </w:rPr>
      </w:pPr>
      <w:r w:rsidRPr="004638A1">
        <w:rPr>
          <w:rFonts w:eastAsia="SimSun"/>
          <w:sz w:val="24"/>
          <w:szCs w:val="24"/>
          <w:lang w:eastAsia="en-US"/>
        </w:rPr>
        <w:br w:type="page"/>
      </w:r>
    </w:p>
    <w:p w:rsidR="009A45B3" w:rsidRPr="004638A1" w:rsidRDefault="00634F8A" w:rsidP="0093332A">
      <w:pPr>
        <w:spacing w:line="360" w:lineRule="auto"/>
        <w:jc w:val="both"/>
        <w:rPr>
          <w:rFonts w:eastAsia="SimSun"/>
          <w:b/>
          <w:sz w:val="24"/>
          <w:szCs w:val="24"/>
          <w:u w:val="single"/>
          <w:lang w:eastAsia="en-US"/>
        </w:rPr>
      </w:pPr>
      <w:r w:rsidRPr="004638A1">
        <w:rPr>
          <w:rFonts w:eastAsia="SimSun"/>
          <w:b/>
          <w:sz w:val="24"/>
          <w:szCs w:val="24"/>
          <w:u w:val="single"/>
          <w:lang w:eastAsia="en-US"/>
        </w:rPr>
        <w:lastRenderedPageBreak/>
        <w:t>Ek-1</w:t>
      </w:r>
    </w:p>
    <w:p w:rsidR="00634F8A" w:rsidRPr="004638A1" w:rsidRDefault="00634F8A" w:rsidP="0093332A">
      <w:pPr>
        <w:spacing w:line="360" w:lineRule="auto"/>
        <w:jc w:val="both"/>
        <w:rPr>
          <w:rFonts w:eastAsia="SimSun"/>
          <w:sz w:val="24"/>
          <w:szCs w:val="24"/>
          <w:lang w:eastAsia="en-US"/>
        </w:rPr>
      </w:pPr>
    </w:p>
    <w:p w:rsidR="00634F8A" w:rsidRPr="004638A1" w:rsidRDefault="00444ABF" w:rsidP="0093332A">
      <w:pPr>
        <w:spacing w:line="360" w:lineRule="auto"/>
        <w:jc w:val="both"/>
        <w:rPr>
          <w:rFonts w:eastAsia="SimSun"/>
          <w:sz w:val="24"/>
          <w:szCs w:val="24"/>
          <w:lang w:eastAsia="en-US"/>
        </w:rPr>
      </w:pPr>
      <w:r w:rsidRPr="004638A1">
        <w:rPr>
          <w:noProof/>
          <w:sz w:val="24"/>
          <w:szCs w:val="24"/>
          <w:lang w:val="en-US" w:eastAsia="en-US"/>
        </w:rPr>
        <w:drawing>
          <wp:inline distT="0" distB="0" distL="0" distR="0" wp14:anchorId="268D23B2" wp14:editId="055D4C1A">
            <wp:extent cx="5538787" cy="6038857"/>
            <wp:effectExtent l="152400" t="152400" r="36703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1660" cy="6041990"/>
                    </a:xfrm>
                    <a:prstGeom prst="rect">
                      <a:avLst/>
                    </a:prstGeom>
                    <a:ln>
                      <a:noFill/>
                    </a:ln>
                    <a:effectLst>
                      <a:outerShdw blurRad="292100" dist="139700" dir="2700000" algn="tl" rotWithShape="0">
                        <a:srgbClr val="333333">
                          <a:alpha val="65000"/>
                        </a:srgbClr>
                      </a:outerShdw>
                    </a:effectLst>
                  </pic:spPr>
                </pic:pic>
              </a:graphicData>
            </a:graphic>
          </wp:inline>
        </w:drawing>
      </w:r>
    </w:p>
    <w:p w:rsidR="00634F8A" w:rsidRPr="004638A1" w:rsidRDefault="00634F8A" w:rsidP="0093332A">
      <w:pPr>
        <w:shd w:val="clear" w:color="auto" w:fill="FFFFFF" w:themeFill="background1"/>
        <w:spacing w:line="360" w:lineRule="auto"/>
        <w:rPr>
          <w:sz w:val="24"/>
          <w:szCs w:val="24"/>
        </w:rPr>
      </w:pPr>
      <w:r w:rsidRPr="004638A1">
        <w:rPr>
          <w:sz w:val="24"/>
          <w:szCs w:val="24"/>
        </w:rPr>
        <w:br w:type="page"/>
      </w:r>
    </w:p>
    <w:p w:rsidR="00634F8A" w:rsidRPr="004638A1" w:rsidRDefault="00634F8A" w:rsidP="0093332A">
      <w:pPr>
        <w:shd w:val="clear" w:color="auto" w:fill="FFFFFF" w:themeFill="background1"/>
        <w:spacing w:line="360" w:lineRule="auto"/>
        <w:rPr>
          <w:sz w:val="24"/>
          <w:szCs w:val="24"/>
        </w:rPr>
      </w:pPr>
    </w:p>
    <w:p w:rsidR="00634F8A" w:rsidRPr="004638A1" w:rsidRDefault="00634F8A" w:rsidP="0093332A">
      <w:pPr>
        <w:spacing w:line="360" w:lineRule="auto"/>
        <w:jc w:val="both"/>
        <w:rPr>
          <w:rFonts w:eastAsia="SimSun"/>
          <w:b/>
          <w:sz w:val="24"/>
          <w:szCs w:val="24"/>
          <w:u w:val="single"/>
          <w:lang w:eastAsia="en-US"/>
        </w:rPr>
      </w:pPr>
      <w:r w:rsidRPr="004638A1">
        <w:rPr>
          <w:rFonts w:eastAsia="SimSun"/>
          <w:b/>
          <w:sz w:val="24"/>
          <w:szCs w:val="24"/>
          <w:u w:val="single"/>
          <w:lang w:eastAsia="en-US"/>
        </w:rPr>
        <w:t>Ek-2:</w:t>
      </w:r>
    </w:p>
    <w:p w:rsidR="00444ABF" w:rsidRPr="004638A1" w:rsidRDefault="00444ABF" w:rsidP="0093332A">
      <w:pPr>
        <w:spacing w:line="360" w:lineRule="auto"/>
        <w:jc w:val="both"/>
        <w:rPr>
          <w:rFonts w:eastAsia="SimSun"/>
          <w:b/>
          <w:sz w:val="24"/>
          <w:szCs w:val="24"/>
          <w:u w:val="single"/>
          <w:lang w:eastAsia="en-US"/>
        </w:rPr>
      </w:pPr>
    </w:p>
    <w:p w:rsidR="00634F8A" w:rsidRPr="004638A1" w:rsidRDefault="00444ABF" w:rsidP="0093332A">
      <w:pPr>
        <w:spacing w:line="360" w:lineRule="auto"/>
        <w:jc w:val="both"/>
        <w:rPr>
          <w:rFonts w:eastAsia="SimSun"/>
          <w:sz w:val="24"/>
          <w:szCs w:val="24"/>
          <w:lang w:eastAsia="en-US"/>
        </w:rPr>
      </w:pPr>
      <w:r w:rsidRPr="004638A1">
        <w:rPr>
          <w:noProof/>
          <w:sz w:val="24"/>
          <w:szCs w:val="24"/>
          <w:lang w:val="en-US" w:eastAsia="en-US"/>
        </w:rPr>
        <w:drawing>
          <wp:inline distT="0" distB="0" distL="0" distR="0" wp14:anchorId="6D9A1D9B" wp14:editId="68FFBD2B">
            <wp:extent cx="6134100" cy="5869765"/>
            <wp:effectExtent l="152400" t="152400" r="361950" b="3600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796" cy="5871388"/>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9A45B3" w:rsidP="0093332A">
      <w:pPr>
        <w:tabs>
          <w:tab w:val="left" w:pos="3135"/>
        </w:tabs>
        <w:spacing w:line="360" w:lineRule="auto"/>
        <w:jc w:val="both"/>
        <w:rPr>
          <w:rFonts w:eastAsia="SimSun"/>
          <w:sz w:val="24"/>
          <w:szCs w:val="24"/>
          <w:lang w:eastAsia="en-US"/>
        </w:rPr>
      </w:pPr>
      <w:r w:rsidRPr="004638A1">
        <w:rPr>
          <w:rFonts w:eastAsia="SimSun"/>
          <w:sz w:val="24"/>
          <w:szCs w:val="24"/>
          <w:lang w:eastAsia="en-US"/>
        </w:rPr>
        <w:tab/>
      </w:r>
      <w:r w:rsidR="00444ABF" w:rsidRPr="004638A1">
        <w:rPr>
          <w:rFonts w:eastAsia="SimSun"/>
          <w:sz w:val="24"/>
          <w:szCs w:val="24"/>
          <w:lang w:eastAsia="en-US"/>
        </w:rPr>
        <w:br w:type="page"/>
      </w:r>
    </w:p>
    <w:p w:rsidR="000D02D2" w:rsidRPr="004638A1" w:rsidRDefault="000D02D2"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2F9CBC90" wp14:editId="2F36353E">
            <wp:extent cx="6660515" cy="5180330"/>
            <wp:effectExtent l="152400" t="152400" r="368935" b="3632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515" cy="5180330"/>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444ABF" w:rsidP="0093332A">
      <w:pPr>
        <w:tabs>
          <w:tab w:val="left" w:pos="3135"/>
        </w:tabs>
        <w:spacing w:line="360" w:lineRule="auto"/>
        <w:jc w:val="both"/>
        <w:rPr>
          <w:rFonts w:eastAsia="SimSun"/>
          <w:sz w:val="24"/>
          <w:szCs w:val="24"/>
          <w:lang w:eastAsia="en-US"/>
        </w:rPr>
      </w:pPr>
      <w:r w:rsidRPr="004638A1">
        <w:rPr>
          <w:rFonts w:eastAsia="SimSun"/>
          <w:sz w:val="24"/>
          <w:szCs w:val="24"/>
          <w:lang w:eastAsia="en-US"/>
        </w:rPr>
        <w:br w:type="page"/>
      </w:r>
    </w:p>
    <w:p w:rsidR="00444ABF" w:rsidRPr="004638A1" w:rsidRDefault="00444ABF" w:rsidP="0093332A">
      <w:pPr>
        <w:tabs>
          <w:tab w:val="left" w:pos="3135"/>
        </w:tabs>
        <w:spacing w:line="360" w:lineRule="auto"/>
        <w:jc w:val="both"/>
        <w:rPr>
          <w:rFonts w:eastAsia="SimSun"/>
          <w:b/>
          <w:sz w:val="24"/>
          <w:szCs w:val="24"/>
          <w:u w:val="single"/>
          <w:lang w:eastAsia="en-US"/>
        </w:rPr>
      </w:pPr>
      <w:r w:rsidRPr="004638A1">
        <w:rPr>
          <w:rFonts w:eastAsia="SimSun"/>
          <w:b/>
          <w:sz w:val="24"/>
          <w:szCs w:val="24"/>
          <w:u w:val="single"/>
          <w:lang w:eastAsia="en-US"/>
        </w:rPr>
        <w:lastRenderedPageBreak/>
        <w:t>Ek-3:</w:t>
      </w: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0BE25DA8" wp14:editId="5D136037">
            <wp:extent cx="6273580" cy="6010275"/>
            <wp:effectExtent l="152400" t="152400" r="356235" b="352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5586" cy="6012197"/>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444ABF" w:rsidP="0093332A">
      <w:pPr>
        <w:tabs>
          <w:tab w:val="left" w:pos="3135"/>
        </w:tabs>
        <w:spacing w:line="360" w:lineRule="auto"/>
        <w:jc w:val="both"/>
        <w:rPr>
          <w:rFonts w:eastAsia="SimSun"/>
          <w:sz w:val="24"/>
          <w:szCs w:val="24"/>
          <w:lang w:eastAsia="en-US"/>
        </w:rPr>
      </w:pPr>
      <w:r w:rsidRPr="004638A1">
        <w:rPr>
          <w:rFonts w:eastAsia="SimSun"/>
          <w:sz w:val="24"/>
          <w:szCs w:val="24"/>
          <w:lang w:eastAsia="en-US"/>
        </w:rPr>
        <w:br w:type="page"/>
      </w: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55FE0690" wp14:editId="56850D35">
            <wp:extent cx="6074797" cy="6829425"/>
            <wp:effectExtent l="152400" t="152400" r="364490"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6110" cy="6830901"/>
                    </a:xfrm>
                    <a:prstGeom prst="rect">
                      <a:avLst/>
                    </a:prstGeom>
                    <a:ln>
                      <a:noFill/>
                    </a:ln>
                    <a:effectLst>
                      <a:outerShdw blurRad="292100" dist="139700" dir="2700000" algn="tl" rotWithShape="0">
                        <a:srgbClr val="333333">
                          <a:alpha val="65000"/>
                        </a:srgbClr>
                      </a:outerShdw>
                    </a:effectLst>
                  </pic:spPr>
                </pic:pic>
              </a:graphicData>
            </a:graphic>
          </wp:inline>
        </w:drawing>
      </w:r>
      <w:r w:rsidRPr="004638A1">
        <w:rPr>
          <w:rFonts w:eastAsia="SimSun"/>
          <w:sz w:val="24"/>
          <w:szCs w:val="24"/>
          <w:lang w:eastAsia="en-US"/>
        </w:rPr>
        <w:br w:type="page"/>
      </w:r>
    </w:p>
    <w:p w:rsidR="00444ABF" w:rsidRPr="004638A1" w:rsidRDefault="00444ABF" w:rsidP="0093332A">
      <w:pPr>
        <w:tabs>
          <w:tab w:val="left" w:pos="3135"/>
        </w:tabs>
        <w:spacing w:line="360" w:lineRule="auto"/>
        <w:jc w:val="both"/>
        <w:rPr>
          <w:rFonts w:eastAsia="SimSun"/>
          <w:b/>
          <w:sz w:val="24"/>
          <w:szCs w:val="24"/>
          <w:u w:val="single"/>
          <w:lang w:eastAsia="en-US"/>
        </w:rPr>
      </w:pPr>
      <w:r w:rsidRPr="004638A1">
        <w:rPr>
          <w:rFonts w:eastAsia="SimSun"/>
          <w:b/>
          <w:sz w:val="24"/>
          <w:szCs w:val="24"/>
          <w:u w:val="single"/>
          <w:lang w:eastAsia="en-US"/>
        </w:rPr>
        <w:lastRenderedPageBreak/>
        <w:t>Ek-4:</w:t>
      </w: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73E6D8F3" wp14:editId="681613F6">
            <wp:extent cx="6233823" cy="5029200"/>
            <wp:effectExtent l="152400" t="152400" r="35750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6341" cy="5031231"/>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444ABF" w:rsidP="0093332A">
      <w:pPr>
        <w:tabs>
          <w:tab w:val="left" w:pos="3135"/>
        </w:tabs>
        <w:spacing w:line="360" w:lineRule="auto"/>
        <w:jc w:val="both"/>
        <w:rPr>
          <w:rFonts w:eastAsia="SimSun"/>
          <w:sz w:val="24"/>
          <w:szCs w:val="24"/>
          <w:lang w:eastAsia="en-US"/>
        </w:rPr>
      </w:pPr>
      <w:r w:rsidRPr="004638A1">
        <w:rPr>
          <w:rFonts w:eastAsia="SimSun"/>
          <w:sz w:val="24"/>
          <w:szCs w:val="24"/>
          <w:lang w:eastAsia="en-US"/>
        </w:rPr>
        <w:br w:type="page"/>
      </w: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b/>
          <w:sz w:val="24"/>
          <w:szCs w:val="24"/>
          <w:u w:val="single"/>
          <w:lang w:eastAsia="en-US"/>
        </w:rPr>
      </w:pPr>
      <w:r w:rsidRPr="004638A1">
        <w:rPr>
          <w:rFonts w:eastAsia="SimSun"/>
          <w:b/>
          <w:sz w:val="24"/>
          <w:szCs w:val="24"/>
          <w:u w:val="single"/>
          <w:lang w:eastAsia="en-US"/>
        </w:rPr>
        <w:t>Ek-5:</w:t>
      </w: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35D92DC5" wp14:editId="74527FB5">
            <wp:extent cx="6026785" cy="6718852"/>
            <wp:effectExtent l="152400" t="152400" r="354965" b="368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6218" cy="6729368"/>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444ABF" w:rsidP="0093332A">
      <w:pPr>
        <w:tabs>
          <w:tab w:val="left" w:pos="3135"/>
        </w:tabs>
        <w:spacing w:line="360" w:lineRule="auto"/>
        <w:jc w:val="both"/>
        <w:rPr>
          <w:rFonts w:eastAsia="SimSun"/>
          <w:sz w:val="24"/>
          <w:szCs w:val="24"/>
          <w:lang w:eastAsia="en-US"/>
        </w:rPr>
      </w:pPr>
      <w:bookmarkStart w:id="0" w:name="_GoBack"/>
      <w:bookmarkEnd w:id="0"/>
      <w:r w:rsidRPr="004638A1">
        <w:rPr>
          <w:rFonts w:eastAsia="SimSun"/>
          <w:sz w:val="24"/>
          <w:szCs w:val="24"/>
          <w:lang w:eastAsia="en-US"/>
        </w:rPr>
        <w:br w:type="page"/>
      </w: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lastRenderedPageBreak/>
        <w:drawing>
          <wp:inline distT="0" distB="0" distL="0" distR="0" wp14:anchorId="5795F183" wp14:editId="1260958D">
            <wp:extent cx="5772647" cy="7574915"/>
            <wp:effectExtent l="152400" t="152400" r="361950" b="3689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8202" cy="7582205"/>
                    </a:xfrm>
                    <a:prstGeom prst="rect">
                      <a:avLst/>
                    </a:prstGeom>
                    <a:ln>
                      <a:noFill/>
                    </a:ln>
                    <a:effectLst>
                      <a:outerShdw blurRad="292100" dist="139700" dir="2700000" algn="tl" rotWithShape="0">
                        <a:srgbClr val="333333">
                          <a:alpha val="65000"/>
                        </a:srgbClr>
                      </a:outerShdw>
                    </a:effectLst>
                  </pic:spPr>
                </pic:pic>
              </a:graphicData>
            </a:graphic>
          </wp:inline>
        </w:drawing>
      </w: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p>
    <w:p w:rsidR="00444ABF" w:rsidRPr="004638A1" w:rsidRDefault="00444ABF" w:rsidP="0093332A">
      <w:pPr>
        <w:tabs>
          <w:tab w:val="left" w:pos="3135"/>
        </w:tabs>
        <w:spacing w:line="360" w:lineRule="auto"/>
        <w:jc w:val="both"/>
        <w:rPr>
          <w:rFonts w:eastAsia="SimSun"/>
          <w:sz w:val="24"/>
          <w:szCs w:val="24"/>
          <w:lang w:eastAsia="en-US"/>
        </w:rPr>
      </w:pPr>
      <w:r w:rsidRPr="004638A1">
        <w:rPr>
          <w:noProof/>
          <w:sz w:val="24"/>
          <w:szCs w:val="24"/>
          <w:lang w:val="en-US" w:eastAsia="en-US"/>
        </w:rPr>
        <w:drawing>
          <wp:inline distT="0" distB="0" distL="0" distR="0" wp14:anchorId="6F269F48" wp14:editId="6470D42B">
            <wp:extent cx="6000750" cy="5676900"/>
            <wp:effectExtent l="152400" t="152400" r="361950"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567690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444ABF" w:rsidRPr="004638A1" w:rsidSect="00716C42">
      <w:headerReference w:type="default" r:id="rId18"/>
      <w:footerReference w:type="default" r:id="rId19"/>
      <w:pgSz w:w="11906" w:h="16838"/>
      <w:pgMar w:top="1752" w:right="566" w:bottom="851" w:left="851"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99B" w:rsidRDefault="0022199B">
      <w:r>
        <w:separator/>
      </w:r>
    </w:p>
  </w:endnote>
  <w:endnote w:type="continuationSeparator" w:id="0">
    <w:p w:rsidR="0022199B" w:rsidRDefault="00221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737653"/>
      <w:docPartObj>
        <w:docPartGallery w:val="Page Numbers (Bottom of Page)"/>
        <w:docPartUnique/>
      </w:docPartObj>
    </w:sdtPr>
    <w:sdtEndPr>
      <w:rPr>
        <w:noProof/>
      </w:rPr>
    </w:sdtEndPr>
    <w:sdtContent>
      <w:p w:rsidR="007E5F3C" w:rsidRDefault="007E5F3C">
        <w:pPr>
          <w:pStyle w:val="Foote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4"/>
          <w:gridCol w:w="5245"/>
        </w:tblGrid>
        <w:tr w:rsidR="007E5F3C" w:rsidRPr="00400F6C" w:rsidTr="00DE4ACD">
          <w:trPr>
            <w:trHeight w:val="563"/>
          </w:trPr>
          <w:tc>
            <w:tcPr>
              <w:tcW w:w="5274" w:type="dxa"/>
              <w:tcBorders>
                <w:top w:val="single" w:sz="4" w:space="0" w:color="auto"/>
                <w:left w:val="single" w:sz="4" w:space="0" w:color="auto"/>
              </w:tcBorders>
              <w:vAlign w:val="center"/>
            </w:tcPr>
            <w:p w:rsidR="007E5F3C" w:rsidRDefault="007E5F3C" w:rsidP="007E5F3C">
              <w:pPr>
                <w:rPr>
                  <w:b/>
                  <w:sz w:val="28"/>
                  <w:szCs w:val="28"/>
                </w:rPr>
              </w:pPr>
            </w:p>
            <w:p w:rsidR="007E5F3C" w:rsidRDefault="007E5F3C" w:rsidP="007E5F3C">
              <w:pPr>
                <w:rPr>
                  <w:b/>
                  <w:sz w:val="28"/>
                  <w:szCs w:val="28"/>
                </w:rPr>
              </w:pPr>
              <w:r w:rsidRPr="00B32D6E">
                <w:rPr>
                  <w:b/>
                  <w:sz w:val="28"/>
                  <w:szCs w:val="28"/>
                </w:rPr>
                <w:t>Hazırlayan</w:t>
              </w:r>
            </w:p>
            <w:p w:rsidR="007E5F3C" w:rsidRDefault="007E5F3C" w:rsidP="007E5F3C">
              <w:pPr>
                <w:jc w:val="center"/>
              </w:pPr>
              <w:r>
                <w:t>Kalite ve Koordinasyon Müdürlüğü Uzman Meltem YÜCE</w:t>
              </w:r>
            </w:p>
            <w:p w:rsidR="007E5F3C" w:rsidRDefault="007E5F3C" w:rsidP="007E5F3C">
              <w:pPr>
                <w:jc w:val="center"/>
              </w:pPr>
            </w:p>
            <w:p w:rsidR="007E5F3C" w:rsidRPr="006F61BC" w:rsidRDefault="007E5F3C" w:rsidP="007E5F3C">
              <w:pPr>
                <w:jc w:val="center"/>
              </w:pPr>
            </w:p>
          </w:tc>
          <w:tc>
            <w:tcPr>
              <w:tcW w:w="5245" w:type="dxa"/>
              <w:tcBorders>
                <w:bottom w:val="single" w:sz="4" w:space="0" w:color="auto"/>
                <w:right w:val="single" w:sz="4" w:space="0" w:color="auto"/>
              </w:tcBorders>
              <w:vAlign w:val="center"/>
            </w:tcPr>
            <w:p w:rsidR="007E5F3C" w:rsidRDefault="007E5F3C" w:rsidP="007E5F3C">
              <w:pPr>
                <w:rPr>
                  <w:b/>
                  <w:sz w:val="28"/>
                  <w:szCs w:val="28"/>
                </w:rPr>
              </w:pPr>
              <w:r w:rsidRPr="00B32D6E">
                <w:rPr>
                  <w:b/>
                  <w:sz w:val="28"/>
                  <w:szCs w:val="28"/>
                </w:rPr>
                <w:t>Onaylayan</w:t>
              </w:r>
            </w:p>
            <w:p w:rsidR="007E5F3C" w:rsidRPr="006E44A5" w:rsidRDefault="007E5F3C" w:rsidP="007E5F3C">
              <w:r w:rsidRPr="006E44A5">
                <w:t>Kalite ve Koordinasyon Müdürü Melike AŞIR</w:t>
              </w:r>
            </w:p>
          </w:tc>
        </w:tr>
      </w:tbl>
      <w:p w:rsidR="00612338" w:rsidRDefault="00612338">
        <w:pPr>
          <w:pStyle w:val="Footer"/>
        </w:pPr>
        <w:r>
          <w:fldChar w:fldCharType="begin"/>
        </w:r>
        <w:r>
          <w:instrText xml:space="preserve"> PAGE   \* MERGEFORMAT </w:instrText>
        </w:r>
        <w:r>
          <w:fldChar w:fldCharType="separate"/>
        </w:r>
        <w:r w:rsidR="009A5307">
          <w:rPr>
            <w:noProof/>
          </w:rPr>
          <w:t>14</w:t>
        </w:r>
        <w:r>
          <w:rPr>
            <w:noProof/>
          </w:rPr>
          <w:fldChar w:fldCharType="end"/>
        </w:r>
      </w:p>
    </w:sdtContent>
  </w:sdt>
  <w:p w:rsidR="00C245A1" w:rsidRPr="00E77E7D" w:rsidRDefault="00C245A1" w:rsidP="00C24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99B" w:rsidRDefault="0022199B">
      <w:r>
        <w:separator/>
      </w:r>
    </w:p>
  </w:footnote>
  <w:footnote w:type="continuationSeparator" w:id="0">
    <w:p w:rsidR="0022199B" w:rsidRDefault="00221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990"/>
      <w:gridCol w:w="2665"/>
    </w:tblGrid>
    <w:tr w:rsidR="006E44A5" w:rsidRPr="00400F6C" w:rsidTr="006E44A5">
      <w:trPr>
        <w:trHeight w:val="563"/>
      </w:trPr>
      <w:tc>
        <w:tcPr>
          <w:tcW w:w="2835" w:type="dxa"/>
          <w:tcBorders>
            <w:top w:val="single" w:sz="4" w:space="0" w:color="auto"/>
            <w:left w:val="single" w:sz="4" w:space="0" w:color="auto"/>
          </w:tcBorders>
          <w:vAlign w:val="center"/>
        </w:tcPr>
        <w:p w:rsidR="006E44A5" w:rsidRDefault="006E44A5" w:rsidP="00E41DC4">
          <w:pPr>
            <w:jc w:val="center"/>
          </w:pPr>
          <w:r>
            <w:rPr>
              <w:noProof/>
              <w:lang w:val="en-US" w:eastAsia="en-US"/>
            </w:rPr>
            <w:drawing>
              <wp:inline distT="0" distB="0" distL="0" distR="0" wp14:anchorId="53C9ECBF" wp14:editId="048C4BA2">
                <wp:extent cx="1657350" cy="504825"/>
                <wp:effectExtent l="0" t="0" r="0" b="0"/>
                <wp:docPr id="1" name="Picture 1" descr="İzmir_Ekonomi_Üniversites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_Ekonomi_Üniversitesi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p>
        <w:p w:rsidR="006E44A5" w:rsidRPr="006F61BC" w:rsidRDefault="006E44A5" w:rsidP="00E41DC4">
          <w:pPr>
            <w:jc w:val="center"/>
          </w:pPr>
        </w:p>
      </w:tc>
      <w:tc>
        <w:tcPr>
          <w:tcW w:w="4990" w:type="dxa"/>
          <w:tcBorders>
            <w:bottom w:val="single" w:sz="4" w:space="0" w:color="auto"/>
            <w:right w:val="single" w:sz="4" w:space="0" w:color="auto"/>
          </w:tcBorders>
          <w:vAlign w:val="center"/>
        </w:tcPr>
        <w:p w:rsidR="006E44A5" w:rsidRPr="00D90BB7" w:rsidRDefault="00444ABF" w:rsidP="0050390A">
          <w:pPr>
            <w:pStyle w:val="Header"/>
            <w:jc w:val="center"/>
            <w:rPr>
              <w:b/>
              <w:sz w:val="28"/>
              <w:szCs w:val="28"/>
            </w:rPr>
          </w:pPr>
          <w:r>
            <w:rPr>
              <w:b/>
              <w:sz w:val="28"/>
              <w:szCs w:val="28"/>
            </w:rPr>
            <w:t xml:space="preserve">SENATO VE ÜNİVERSİTE YÖNETİM KURULU </w:t>
          </w:r>
          <w:r w:rsidR="006E44A5">
            <w:rPr>
              <w:b/>
              <w:sz w:val="28"/>
              <w:szCs w:val="28"/>
            </w:rPr>
            <w:t>TOPLANTI</w:t>
          </w:r>
          <w:r>
            <w:rPr>
              <w:b/>
              <w:sz w:val="28"/>
              <w:szCs w:val="28"/>
            </w:rPr>
            <w:t>LARI</w:t>
          </w:r>
          <w:r w:rsidR="006E44A5">
            <w:rPr>
              <w:b/>
              <w:sz w:val="28"/>
              <w:szCs w:val="28"/>
            </w:rPr>
            <w:t xml:space="preserve"> PROSEDÜRÜ </w:t>
          </w:r>
        </w:p>
      </w:tc>
      <w:tc>
        <w:tcPr>
          <w:tcW w:w="2665" w:type="dxa"/>
          <w:tcBorders>
            <w:left w:val="single" w:sz="4" w:space="0" w:color="auto"/>
            <w:bottom w:val="single" w:sz="4" w:space="0" w:color="auto"/>
          </w:tcBorders>
          <w:vAlign w:val="center"/>
        </w:tcPr>
        <w:p w:rsidR="006E44A5" w:rsidRPr="00FA0AE6" w:rsidRDefault="006E44A5" w:rsidP="00C245A1">
          <w:pPr>
            <w:pStyle w:val="Header"/>
            <w:rPr>
              <w:sz w:val="16"/>
              <w:szCs w:val="16"/>
            </w:rPr>
          </w:pPr>
          <w:r w:rsidRPr="00FA0AE6">
            <w:rPr>
              <w:sz w:val="16"/>
              <w:szCs w:val="16"/>
            </w:rPr>
            <w:t>İlk Yayın Tarihi</w:t>
          </w:r>
          <w:r>
            <w:rPr>
              <w:sz w:val="16"/>
              <w:szCs w:val="16"/>
            </w:rPr>
            <w:t>:20 Mayıs 22</w:t>
          </w:r>
        </w:p>
        <w:p w:rsidR="006E44A5" w:rsidRPr="00FA0AE6" w:rsidRDefault="006E44A5" w:rsidP="00C245A1">
          <w:pPr>
            <w:pStyle w:val="Header"/>
            <w:rPr>
              <w:sz w:val="16"/>
              <w:szCs w:val="16"/>
            </w:rPr>
          </w:pPr>
          <w:r w:rsidRPr="00FA0AE6">
            <w:rPr>
              <w:sz w:val="16"/>
              <w:szCs w:val="16"/>
            </w:rPr>
            <w:t>Revizyon Tarihi / No</w:t>
          </w:r>
        </w:p>
        <w:p w:rsidR="006E44A5" w:rsidRPr="00FA0AE6" w:rsidRDefault="006E44A5" w:rsidP="00C245A1">
          <w:pPr>
            <w:pStyle w:val="Header"/>
            <w:rPr>
              <w:sz w:val="16"/>
              <w:szCs w:val="16"/>
            </w:rPr>
          </w:pPr>
          <w:r w:rsidRPr="00FA0AE6">
            <w:rPr>
              <w:sz w:val="16"/>
              <w:szCs w:val="16"/>
            </w:rPr>
            <w:t>Doküman Kodu</w:t>
          </w:r>
        </w:p>
        <w:p w:rsidR="006E44A5" w:rsidRPr="00400F6C" w:rsidRDefault="006E44A5" w:rsidP="006E44A5">
          <w:pPr>
            <w:pStyle w:val="Header"/>
            <w:rPr>
              <w:rFonts w:ascii="Calibri" w:hAnsi="Calibri" w:cs="Calibri"/>
              <w:sz w:val="16"/>
              <w:szCs w:val="16"/>
            </w:rPr>
          </w:pPr>
          <w:r w:rsidRPr="00FA0AE6">
            <w:rPr>
              <w:sz w:val="16"/>
              <w:szCs w:val="16"/>
            </w:rPr>
            <w:t>Sayfa No</w:t>
          </w:r>
          <w:r>
            <w:rPr>
              <w:sz w:val="16"/>
              <w:szCs w:val="16"/>
            </w:rPr>
            <w:t>:</w:t>
          </w:r>
          <w:r w:rsidRPr="006E44A5">
            <w:rPr>
              <w:sz w:val="16"/>
              <w:szCs w:val="16"/>
            </w:rPr>
            <w:fldChar w:fldCharType="begin"/>
          </w:r>
          <w:r w:rsidRPr="006E44A5">
            <w:rPr>
              <w:sz w:val="16"/>
              <w:szCs w:val="16"/>
            </w:rPr>
            <w:instrText xml:space="preserve"> PAGE   \* MERGEFORMAT </w:instrText>
          </w:r>
          <w:r w:rsidRPr="006E44A5">
            <w:rPr>
              <w:sz w:val="16"/>
              <w:szCs w:val="16"/>
            </w:rPr>
            <w:fldChar w:fldCharType="separate"/>
          </w:r>
          <w:r w:rsidR="009A5307">
            <w:rPr>
              <w:noProof/>
              <w:sz w:val="16"/>
              <w:szCs w:val="16"/>
            </w:rPr>
            <w:t>14</w:t>
          </w:r>
          <w:r w:rsidRPr="006E44A5">
            <w:rPr>
              <w:noProof/>
              <w:sz w:val="16"/>
              <w:szCs w:val="16"/>
            </w:rPr>
            <w:fldChar w:fldCharType="end"/>
          </w:r>
        </w:p>
      </w:tc>
    </w:tr>
  </w:tbl>
  <w:p w:rsidR="00C245A1" w:rsidRPr="00400F6C" w:rsidRDefault="00C245A1" w:rsidP="00C245A1">
    <w:pPr>
      <w:pStyle w:val="Header"/>
      <w:rPr>
        <w:rFonts w:ascii="Calibri" w:hAnsi="Calibri"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58F"/>
    <w:multiLevelType w:val="multilevel"/>
    <w:tmpl w:val="2EEEB3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30329B0"/>
    <w:multiLevelType w:val="hybridMultilevel"/>
    <w:tmpl w:val="5C301582"/>
    <w:lvl w:ilvl="0" w:tplc="8B7695B0">
      <w:start w:val="1"/>
      <w:numFmt w:val="decimal"/>
      <w:lvlText w:val="%1)"/>
      <w:lvlJc w:val="left"/>
      <w:pPr>
        <w:tabs>
          <w:tab w:val="num" w:pos="1470"/>
        </w:tabs>
        <w:ind w:left="1470" w:hanging="360"/>
      </w:pPr>
      <w:rPr>
        <w:rFonts w:hint="default"/>
        <w:b w:val="0"/>
      </w:rPr>
    </w:lvl>
    <w:lvl w:ilvl="1" w:tplc="041F0003">
      <w:start w:val="1"/>
      <w:numFmt w:val="bullet"/>
      <w:lvlText w:val="o"/>
      <w:lvlJc w:val="left"/>
      <w:pPr>
        <w:tabs>
          <w:tab w:val="num" w:pos="2190"/>
        </w:tabs>
        <w:ind w:left="2190" w:hanging="360"/>
      </w:pPr>
      <w:rPr>
        <w:rFonts w:ascii="Courier New" w:hAnsi="Courier New" w:hint="default"/>
      </w:rPr>
    </w:lvl>
    <w:lvl w:ilvl="2" w:tplc="041F0005" w:tentative="1">
      <w:start w:val="1"/>
      <w:numFmt w:val="bullet"/>
      <w:lvlText w:val=""/>
      <w:lvlJc w:val="left"/>
      <w:pPr>
        <w:tabs>
          <w:tab w:val="num" w:pos="2910"/>
        </w:tabs>
        <w:ind w:left="2910" w:hanging="360"/>
      </w:pPr>
      <w:rPr>
        <w:rFonts w:ascii="Wingdings" w:hAnsi="Wingdings" w:hint="default"/>
      </w:rPr>
    </w:lvl>
    <w:lvl w:ilvl="3" w:tplc="041F0001" w:tentative="1">
      <w:start w:val="1"/>
      <w:numFmt w:val="bullet"/>
      <w:lvlText w:val=""/>
      <w:lvlJc w:val="left"/>
      <w:pPr>
        <w:tabs>
          <w:tab w:val="num" w:pos="3630"/>
        </w:tabs>
        <w:ind w:left="3630" w:hanging="360"/>
      </w:pPr>
      <w:rPr>
        <w:rFonts w:ascii="Symbol" w:hAnsi="Symbol" w:hint="default"/>
      </w:rPr>
    </w:lvl>
    <w:lvl w:ilvl="4" w:tplc="041F0003" w:tentative="1">
      <w:start w:val="1"/>
      <w:numFmt w:val="bullet"/>
      <w:lvlText w:val="o"/>
      <w:lvlJc w:val="left"/>
      <w:pPr>
        <w:tabs>
          <w:tab w:val="num" w:pos="4350"/>
        </w:tabs>
        <w:ind w:left="4350" w:hanging="360"/>
      </w:pPr>
      <w:rPr>
        <w:rFonts w:ascii="Courier New" w:hAnsi="Courier New" w:hint="default"/>
      </w:rPr>
    </w:lvl>
    <w:lvl w:ilvl="5" w:tplc="041F0005" w:tentative="1">
      <w:start w:val="1"/>
      <w:numFmt w:val="bullet"/>
      <w:lvlText w:val=""/>
      <w:lvlJc w:val="left"/>
      <w:pPr>
        <w:tabs>
          <w:tab w:val="num" w:pos="5070"/>
        </w:tabs>
        <w:ind w:left="5070" w:hanging="360"/>
      </w:pPr>
      <w:rPr>
        <w:rFonts w:ascii="Wingdings" w:hAnsi="Wingdings" w:hint="default"/>
      </w:rPr>
    </w:lvl>
    <w:lvl w:ilvl="6" w:tplc="041F0001" w:tentative="1">
      <w:start w:val="1"/>
      <w:numFmt w:val="bullet"/>
      <w:lvlText w:val=""/>
      <w:lvlJc w:val="left"/>
      <w:pPr>
        <w:tabs>
          <w:tab w:val="num" w:pos="5790"/>
        </w:tabs>
        <w:ind w:left="5790" w:hanging="360"/>
      </w:pPr>
      <w:rPr>
        <w:rFonts w:ascii="Symbol" w:hAnsi="Symbol" w:hint="default"/>
      </w:rPr>
    </w:lvl>
    <w:lvl w:ilvl="7" w:tplc="041F0003" w:tentative="1">
      <w:start w:val="1"/>
      <w:numFmt w:val="bullet"/>
      <w:lvlText w:val="o"/>
      <w:lvlJc w:val="left"/>
      <w:pPr>
        <w:tabs>
          <w:tab w:val="num" w:pos="6510"/>
        </w:tabs>
        <w:ind w:left="6510" w:hanging="360"/>
      </w:pPr>
      <w:rPr>
        <w:rFonts w:ascii="Courier New" w:hAnsi="Courier New" w:hint="default"/>
      </w:rPr>
    </w:lvl>
    <w:lvl w:ilvl="8" w:tplc="041F0005" w:tentative="1">
      <w:start w:val="1"/>
      <w:numFmt w:val="bullet"/>
      <w:lvlText w:val=""/>
      <w:lvlJc w:val="left"/>
      <w:pPr>
        <w:tabs>
          <w:tab w:val="num" w:pos="7230"/>
        </w:tabs>
        <w:ind w:left="7230" w:hanging="360"/>
      </w:pPr>
      <w:rPr>
        <w:rFonts w:ascii="Wingdings" w:hAnsi="Wingdings" w:hint="default"/>
      </w:rPr>
    </w:lvl>
  </w:abstractNum>
  <w:abstractNum w:abstractNumId="2" w15:restartNumberingAfterBreak="0">
    <w:nsid w:val="078D54B0"/>
    <w:multiLevelType w:val="hybridMultilevel"/>
    <w:tmpl w:val="32E83F8E"/>
    <w:lvl w:ilvl="0" w:tplc="041F0001">
      <w:start w:val="1"/>
      <w:numFmt w:val="bullet"/>
      <w:lvlText w:val=""/>
      <w:lvlJc w:val="left"/>
      <w:pPr>
        <w:ind w:left="1980" w:hanging="360"/>
      </w:pPr>
      <w:rPr>
        <w:rFonts w:ascii="Symbol" w:hAnsi="Symbol" w:hint="default"/>
      </w:rPr>
    </w:lvl>
    <w:lvl w:ilvl="1" w:tplc="041F0003" w:tentative="1">
      <w:start w:val="1"/>
      <w:numFmt w:val="bullet"/>
      <w:lvlText w:val="o"/>
      <w:lvlJc w:val="left"/>
      <w:pPr>
        <w:ind w:left="2700" w:hanging="360"/>
      </w:pPr>
      <w:rPr>
        <w:rFonts w:ascii="Courier New" w:hAnsi="Courier New" w:cs="Courier New" w:hint="default"/>
      </w:rPr>
    </w:lvl>
    <w:lvl w:ilvl="2" w:tplc="041F0005" w:tentative="1">
      <w:start w:val="1"/>
      <w:numFmt w:val="bullet"/>
      <w:lvlText w:val=""/>
      <w:lvlJc w:val="left"/>
      <w:pPr>
        <w:ind w:left="3420" w:hanging="360"/>
      </w:pPr>
      <w:rPr>
        <w:rFonts w:ascii="Wingdings" w:hAnsi="Wingdings" w:hint="default"/>
      </w:rPr>
    </w:lvl>
    <w:lvl w:ilvl="3" w:tplc="041F0001" w:tentative="1">
      <w:start w:val="1"/>
      <w:numFmt w:val="bullet"/>
      <w:lvlText w:val=""/>
      <w:lvlJc w:val="left"/>
      <w:pPr>
        <w:ind w:left="4140" w:hanging="360"/>
      </w:pPr>
      <w:rPr>
        <w:rFonts w:ascii="Symbol" w:hAnsi="Symbol" w:hint="default"/>
      </w:rPr>
    </w:lvl>
    <w:lvl w:ilvl="4" w:tplc="041F0003" w:tentative="1">
      <w:start w:val="1"/>
      <w:numFmt w:val="bullet"/>
      <w:lvlText w:val="o"/>
      <w:lvlJc w:val="left"/>
      <w:pPr>
        <w:ind w:left="4860" w:hanging="360"/>
      </w:pPr>
      <w:rPr>
        <w:rFonts w:ascii="Courier New" w:hAnsi="Courier New" w:cs="Courier New" w:hint="default"/>
      </w:rPr>
    </w:lvl>
    <w:lvl w:ilvl="5" w:tplc="041F0005" w:tentative="1">
      <w:start w:val="1"/>
      <w:numFmt w:val="bullet"/>
      <w:lvlText w:val=""/>
      <w:lvlJc w:val="left"/>
      <w:pPr>
        <w:ind w:left="5580" w:hanging="360"/>
      </w:pPr>
      <w:rPr>
        <w:rFonts w:ascii="Wingdings" w:hAnsi="Wingdings" w:hint="default"/>
      </w:rPr>
    </w:lvl>
    <w:lvl w:ilvl="6" w:tplc="041F0001" w:tentative="1">
      <w:start w:val="1"/>
      <w:numFmt w:val="bullet"/>
      <w:lvlText w:val=""/>
      <w:lvlJc w:val="left"/>
      <w:pPr>
        <w:ind w:left="6300" w:hanging="360"/>
      </w:pPr>
      <w:rPr>
        <w:rFonts w:ascii="Symbol" w:hAnsi="Symbol" w:hint="default"/>
      </w:rPr>
    </w:lvl>
    <w:lvl w:ilvl="7" w:tplc="041F0003" w:tentative="1">
      <w:start w:val="1"/>
      <w:numFmt w:val="bullet"/>
      <w:lvlText w:val="o"/>
      <w:lvlJc w:val="left"/>
      <w:pPr>
        <w:ind w:left="7020" w:hanging="360"/>
      </w:pPr>
      <w:rPr>
        <w:rFonts w:ascii="Courier New" w:hAnsi="Courier New" w:cs="Courier New" w:hint="default"/>
      </w:rPr>
    </w:lvl>
    <w:lvl w:ilvl="8" w:tplc="041F0005" w:tentative="1">
      <w:start w:val="1"/>
      <w:numFmt w:val="bullet"/>
      <w:lvlText w:val=""/>
      <w:lvlJc w:val="left"/>
      <w:pPr>
        <w:ind w:left="7740" w:hanging="360"/>
      </w:pPr>
      <w:rPr>
        <w:rFonts w:ascii="Wingdings" w:hAnsi="Wingdings" w:hint="default"/>
      </w:rPr>
    </w:lvl>
  </w:abstractNum>
  <w:abstractNum w:abstractNumId="3" w15:restartNumberingAfterBreak="0">
    <w:nsid w:val="0977595D"/>
    <w:multiLevelType w:val="hybridMultilevel"/>
    <w:tmpl w:val="7B8C100A"/>
    <w:lvl w:ilvl="0" w:tplc="041F0011">
      <w:start w:val="1"/>
      <w:numFmt w:val="decimal"/>
      <w:lvlText w:val="%1)"/>
      <w:lvlJc w:val="left"/>
      <w:pPr>
        <w:ind w:left="1260"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867787"/>
    <w:multiLevelType w:val="hybridMultilevel"/>
    <w:tmpl w:val="8000F1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B4054F8"/>
    <w:multiLevelType w:val="hybridMultilevel"/>
    <w:tmpl w:val="CEAA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0F61"/>
    <w:multiLevelType w:val="hybridMultilevel"/>
    <w:tmpl w:val="57CC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62A85"/>
    <w:multiLevelType w:val="hybridMultilevel"/>
    <w:tmpl w:val="F6048B98"/>
    <w:lvl w:ilvl="0" w:tplc="121AC9FC">
      <w:start w:val="1"/>
      <w:numFmt w:val="bullet"/>
      <w:lvlText w:val="-"/>
      <w:lvlJc w:val="left"/>
      <w:pPr>
        <w:ind w:left="1260" w:hanging="360"/>
      </w:pPr>
      <w:rPr>
        <w:rFonts w:ascii="Wide Latin" w:hAnsi="Wide Latin"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15:restartNumberingAfterBreak="0">
    <w:nsid w:val="0D0641F4"/>
    <w:multiLevelType w:val="hybridMultilevel"/>
    <w:tmpl w:val="475AA3FA"/>
    <w:lvl w:ilvl="0" w:tplc="DC5C4750">
      <w:numFmt w:val="bullet"/>
      <w:lvlText w:val="-"/>
      <w:lvlJc w:val="left"/>
      <w:pPr>
        <w:ind w:left="1260" w:hanging="360"/>
      </w:pPr>
      <w:rPr>
        <w:rFonts w:ascii="Calibri" w:eastAsia="Calibri" w:hAnsi="Calibri" w:cs="Aria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9" w15:restartNumberingAfterBreak="0">
    <w:nsid w:val="0E643C1F"/>
    <w:multiLevelType w:val="hybridMultilevel"/>
    <w:tmpl w:val="2486AD82"/>
    <w:lvl w:ilvl="0" w:tplc="48B60462">
      <w:start w:val="1"/>
      <w:numFmt w:val="decimal"/>
      <w:lvlText w:val="%1."/>
      <w:lvlJc w:val="left"/>
      <w:pPr>
        <w:tabs>
          <w:tab w:val="num" w:pos="900"/>
        </w:tabs>
        <w:ind w:left="900" w:hanging="360"/>
      </w:pPr>
      <w:rPr>
        <w:rFonts w:hint="default"/>
        <w:b/>
      </w:rPr>
    </w:lvl>
    <w:lvl w:ilvl="1" w:tplc="7E1691FE">
      <w:start w:val="2"/>
      <w:numFmt w:val="bullet"/>
      <w:lvlText w:val="-"/>
      <w:lvlJc w:val="left"/>
      <w:pPr>
        <w:tabs>
          <w:tab w:val="num" w:pos="360"/>
        </w:tabs>
      </w:pPr>
      <w:rPr>
        <w:rFonts w:ascii="Calibri" w:eastAsia="Times New Roman" w:hAnsi="Calibri" w:cs="Calibri" w:hint="default"/>
        <w:b w:val="0"/>
      </w:rPr>
    </w:lvl>
    <w:lvl w:ilvl="2" w:tplc="23CA66A4">
      <w:numFmt w:val="none"/>
      <w:lvlText w:val=""/>
      <w:lvlJc w:val="left"/>
      <w:pPr>
        <w:tabs>
          <w:tab w:val="num" w:pos="360"/>
        </w:tabs>
      </w:pPr>
    </w:lvl>
    <w:lvl w:ilvl="3" w:tplc="7E1691FE">
      <w:start w:val="2"/>
      <w:numFmt w:val="bullet"/>
      <w:lvlText w:val="-"/>
      <w:lvlJc w:val="left"/>
      <w:pPr>
        <w:tabs>
          <w:tab w:val="num" w:pos="360"/>
        </w:tabs>
      </w:pPr>
      <w:rPr>
        <w:rFonts w:ascii="Calibri" w:eastAsia="Times New Roman" w:hAnsi="Calibri" w:cs="Calibri" w:hint="default"/>
        <w:b w:val="0"/>
      </w:rPr>
    </w:lvl>
    <w:lvl w:ilvl="4" w:tplc="DC5C4750">
      <w:numFmt w:val="bullet"/>
      <w:lvlText w:val="-"/>
      <w:lvlJc w:val="left"/>
      <w:pPr>
        <w:tabs>
          <w:tab w:val="num" w:pos="360"/>
        </w:tabs>
      </w:pPr>
      <w:rPr>
        <w:rFonts w:ascii="Calibri" w:eastAsia="Calibri" w:hAnsi="Calibri" w:cs="Arial" w:hint="default"/>
      </w:rPr>
    </w:lvl>
    <w:lvl w:ilvl="5" w:tplc="D2E67066">
      <w:numFmt w:val="none"/>
      <w:lvlText w:val=""/>
      <w:lvlJc w:val="left"/>
      <w:pPr>
        <w:tabs>
          <w:tab w:val="num" w:pos="360"/>
        </w:tabs>
      </w:pPr>
    </w:lvl>
    <w:lvl w:ilvl="6" w:tplc="55AC0CAC">
      <w:numFmt w:val="none"/>
      <w:lvlText w:val=""/>
      <w:lvlJc w:val="left"/>
      <w:pPr>
        <w:tabs>
          <w:tab w:val="num" w:pos="360"/>
        </w:tabs>
      </w:pPr>
    </w:lvl>
    <w:lvl w:ilvl="7" w:tplc="8A32137E">
      <w:numFmt w:val="none"/>
      <w:lvlText w:val=""/>
      <w:lvlJc w:val="left"/>
      <w:pPr>
        <w:tabs>
          <w:tab w:val="num" w:pos="360"/>
        </w:tabs>
      </w:pPr>
    </w:lvl>
    <w:lvl w:ilvl="8" w:tplc="DC5C4750">
      <w:numFmt w:val="bullet"/>
      <w:lvlText w:val="-"/>
      <w:lvlJc w:val="left"/>
      <w:pPr>
        <w:tabs>
          <w:tab w:val="num" w:pos="1070"/>
        </w:tabs>
      </w:pPr>
      <w:rPr>
        <w:rFonts w:ascii="Calibri" w:eastAsia="Calibri" w:hAnsi="Calibri" w:cs="Arial" w:hint="default"/>
      </w:rPr>
    </w:lvl>
  </w:abstractNum>
  <w:abstractNum w:abstractNumId="10" w15:restartNumberingAfterBreak="0">
    <w:nsid w:val="0F962C3F"/>
    <w:multiLevelType w:val="hybridMultilevel"/>
    <w:tmpl w:val="3892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D00EE"/>
    <w:multiLevelType w:val="hybridMultilevel"/>
    <w:tmpl w:val="C9F0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6A9F"/>
    <w:multiLevelType w:val="hybridMultilevel"/>
    <w:tmpl w:val="50A2C664"/>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3" w15:restartNumberingAfterBreak="0">
    <w:nsid w:val="2A6802E4"/>
    <w:multiLevelType w:val="hybridMultilevel"/>
    <w:tmpl w:val="F124715C"/>
    <w:lvl w:ilvl="0" w:tplc="041F0011">
      <w:start w:val="1"/>
      <w:numFmt w:val="decimal"/>
      <w:lvlText w:val="%1)"/>
      <w:lvlJc w:val="left"/>
      <w:pPr>
        <w:tabs>
          <w:tab w:val="num" w:pos="1495"/>
        </w:tabs>
        <w:ind w:left="1495" w:hanging="360"/>
      </w:pPr>
      <w:rPr>
        <w:b w:val="0"/>
      </w:rPr>
    </w:lvl>
    <w:lvl w:ilvl="1" w:tplc="F782C466">
      <w:start w:val="1"/>
      <w:numFmt w:val="decimal"/>
      <w:lvlText w:val="%2)"/>
      <w:lvlJc w:val="left"/>
      <w:pPr>
        <w:tabs>
          <w:tab w:val="num" w:pos="2215"/>
        </w:tabs>
        <w:ind w:left="2215" w:hanging="360"/>
      </w:pPr>
      <w:rPr>
        <w:rFonts w:ascii="Arial" w:hAnsi="Arial" w:cs="Arial" w:hint="default"/>
        <w:sz w:val="20"/>
      </w:rPr>
    </w:lvl>
    <w:lvl w:ilvl="2" w:tplc="041F001B">
      <w:start w:val="1"/>
      <w:numFmt w:val="lowerRoman"/>
      <w:lvlText w:val="%3."/>
      <w:lvlJc w:val="right"/>
      <w:pPr>
        <w:tabs>
          <w:tab w:val="num" w:pos="2935"/>
        </w:tabs>
        <w:ind w:left="2935" w:hanging="180"/>
      </w:pPr>
    </w:lvl>
    <w:lvl w:ilvl="3" w:tplc="041F000F">
      <w:start w:val="1"/>
      <w:numFmt w:val="decimal"/>
      <w:lvlText w:val="%4."/>
      <w:lvlJc w:val="left"/>
      <w:pPr>
        <w:tabs>
          <w:tab w:val="num" w:pos="3655"/>
        </w:tabs>
        <w:ind w:left="3655" w:hanging="360"/>
      </w:pPr>
    </w:lvl>
    <w:lvl w:ilvl="4" w:tplc="041F0019">
      <w:start w:val="1"/>
      <w:numFmt w:val="lowerLetter"/>
      <w:lvlText w:val="%5."/>
      <w:lvlJc w:val="left"/>
      <w:pPr>
        <w:tabs>
          <w:tab w:val="num" w:pos="4375"/>
        </w:tabs>
        <w:ind w:left="4375" w:hanging="360"/>
      </w:pPr>
    </w:lvl>
    <w:lvl w:ilvl="5" w:tplc="041F001B">
      <w:start w:val="1"/>
      <w:numFmt w:val="lowerRoman"/>
      <w:lvlText w:val="%6."/>
      <w:lvlJc w:val="right"/>
      <w:pPr>
        <w:tabs>
          <w:tab w:val="num" w:pos="5095"/>
        </w:tabs>
        <w:ind w:left="5095" w:hanging="180"/>
      </w:pPr>
    </w:lvl>
    <w:lvl w:ilvl="6" w:tplc="041F000F">
      <w:start w:val="1"/>
      <w:numFmt w:val="decimal"/>
      <w:lvlText w:val="%7."/>
      <w:lvlJc w:val="left"/>
      <w:pPr>
        <w:tabs>
          <w:tab w:val="num" w:pos="5815"/>
        </w:tabs>
        <w:ind w:left="5815" w:hanging="360"/>
      </w:pPr>
    </w:lvl>
    <w:lvl w:ilvl="7" w:tplc="041F0019">
      <w:start w:val="1"/>
      <w:numFmt w:val="lowerLetter"/>
      <w:lvlText w:val="%8."/>
      <w:lvlJc w:val="left"/>
      <w:pPr>
        <w:tabs>
          <w:tab w:val="num" w:pos="6535"/>
        </w:tabs>
        <w:ind w:left="6535" w:hanging="360"/>
      </w:pPr>
    </w:lvl>
    <w:lvl w:ilvl="8" w:tplc="041F001B">
      <w:start w:val="1"/>
      <w:numFmt w:val="lowerRoman"/>
      <w:lvlText w:val="%9."/>
      <w:lvlJc w:val="right"/>
      <w:pPr>
        <w:tabs>
          <w:tab w:val="num" w:pos="7255"/>
        </w:tabs>
        <w:ind w:left="7255" w:hanging="180"/>
      </w:pPr>
    </w:lvl>
  </w:abstractNum>
  <w:abstractNum w:abstractNumId="14" w15:restartNumberingAfterBreak="0">
    <w:nsid w:val="390413E5"/>
    <w:multiLevelType w:val="hybridMultilevel"/>
    <w:tmpl w:val="E8FCAA6A"/>
    <w:lvl w:ilvl="0" w:tplc="041F0001">
      <w:start w:val="1"/>
      <w:numFmt w:val="bullet"/>
      <w:lvlText w:val=""/>
      <w:lvlJc w:val="left"/>
      <w:pPr>
        <w:ind w:left="2340" w:hanging="360"/>
      </w:pPr>
      <w:rPr>
        <w:rFonts w:ascii="Symbol" w:hAnsi="Symbol" w:hint="default"/>
      </w:rPr>
    </w:lvl>
    <w:lvl w:ilvl="1" w:tplc="041F0003" w:tentative="1">
      <w:start w:val="1"/>
      <w:numFmt w:val="bullet"/>
      <w:lvlText w:val="o"/>
      <w:lvlJc w:val="left"/>
      <w:pPr>
        <w:ind w:left="3060" w:hanging="360"/>
      </w:pPr>
      <w:rPr>
        <w:rFonts w:ascii="Courier New" w:hAnsi="Courier New" w:cs="Courier New" w:hint="default"/>
      </w:rPr>
    </w:lvl>
    <w:lvl w:ilvl="2" w:tplc="041F0005" w:tentative="1">
      <w:start w:val="1"/>
      <w:numFmt w:val="bullet"/>
      <w:lvlText w:val=""/>
      <w:lvlJc w:val="left"/>
      <w:pPr>
        <w:ind w:left="3780" w:hanging="360"/>
      </w:pPr>
      <w:rPr>
        <w:rFonts w:ascii="Wingdings" w:hAnsi="Wingdings" w:hint="default"/>
      </w:rPr>
    </w:lvl>
    <w:lvl w:ilvl="3" w:tplc="041F0001" w:tentative="1">
      <w:start w:val="1"/>
      <w:numFmt w:val="bullet"/>
      <w:lvlText w:val=""/>
      <w:lvlJc w:val="left"/>
      <w:pPr>
        <w:ind w:left="4500" w:hanging="360"/>
      </w:pPr>
      <w:rPr>
        <w:rFonts w:ascii="Symbol" w:hAnsi="Symbol" w:hint="default"/>
      </w:rPr>
    </w:lvl>
    <w:lvl w:ilvl="4" w:tplc="041F0003" w:tentative="1">
      <w:start w:val="1"/>
      <w:numFmt w:val="bullet"/>
      <w:lvlText w:val="o"/>
      <w:lvlJc w:val="left"/>
      <w:pPr>
        <w:ind w:left="5220" w:hanging="360"/>
      </w:pPr>
      <w:rPr>
        <w:rFonts w:ascii="Courier New" w:hAnsi="Courier New" w:cs="Courier New" w:hint="default"/>
      </w:rPr>
    </w:lvl>
    <w:lvl w:ilvl="5" w:tplc="041F0005" w:tentative="1">
      <w:start w:val="1"/>
      <w:numFmt w:val="bullet"/>
      <w:lvlText w:val=""/>
      <w:lvlJc w:val="left"/>
      <w:pPr>
        <w:ind w:left="5940" w:hanging="360"/>
      </w:pPr>
      <w:rPr>
        <w:rFonts w:ascii="Wingdings" w:hAnsi="Wingdings" w:hint="default"/>
      </w:rPr>
    </w:lvl>
    <w:lvl w:ilvl="6" w:tplc="041F0001" w:tentative="1">
      <w:start w:val="1"/>
      <w:numFmt w:val="bullet"/>
      <w:lvlText w:val=""/>
      <w:lvlJc w:val="left"/>
      <w:pPr>
        <w:ind w:left="6660" w:hanging="360"/>
      </w:pPr>
      <w:rPr>
        <w:rFonts w:ascii="Symbol" w:hAnsi="Symbol" w:hint="default"/>
      </w:rPr>
    </w:lvl>
    <w:lvl w:ilvl="7" w:tplc="041F0003" w:tentative="1">
      <w:start w:val="1"/>
      <w:numFmt w:val="bullet"/>
      <w:lvlText w:val="o"/>
      <w:lvlJc w:val="left"/>
      <w:pPr>
        <w:ind w:left="7380" w:hanging="360"/>
      </w:pPr>
      <w:rPr>
        <w:rFonts w:ascii="Courier New" w:hAnsi="Courier New" w:cs="Courier New" w:hint="default"/>
      </w:rPr>
    </w:lvl>
    <w:lvl w:ilvl="8" w:tplc="041F0005" w:tentative="1">
      <w:start w:val="1"/>
      <w:numFmt w:val="bullet"/>
      <w:lvlText w:val=""/>
      <w:lvlJc w:val="left"/>
      <w:pPr>
        <w:ind w:left="8100" w:hanging="360"/>
      </w:pPr>
      <w:rPr>
        <w:rFonts w:ascii="Wingdings" w:hAnsi="Wingdings" w:hint="default"/>
      </w:rPr>
    </w:lvl>
  </w:abstractNum>
  <w:abstractNum w:abstractNumId="15" w15:restartNumberingAfterBreak="0">
    <w:nsid w:val="3F67253C"/>
    <w:multiLevelType w:val="hybridMultilevel"/>
    <w:tmpl w:val="2FDEDE32"/>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16" w15:restartNumberingAfterBreak="0">
    <w:nsid w:val="438168D3"/>
    <w:multiLevelType w:val="hybridMultilevel"/>
    <w:tmpl w:val="3EBE930A"/>
    <w:lvl w:ilvl="0" w:tplc="041F0011">
      <w:start w:val="1"/>
      <w:numFmt w:val="decimal"/>
      <w:lvlText w:val="%1)"/>
      <w:lvlJc w:val="left"/>
      <w:pPr>
        <w:ind w:left="1211"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0454EB"/>
    <w:multiLevelType w:val="multilevel"/>
    <w:tmpl w:val="2EEEB3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9EB7117"/>
    <w:multiLevelType w:val="hybridMultilevel"/>
    <w:tmpl w:val="5A668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AB37FA3"/>
    <w:multiLevelType w:val="hybridMultilevel"/>
    <w:tmpl w:val="EBA0E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B3801"/>
    <w:multiLevelType w:val="hybridMultilevel"/>
    <w:tmpl w:val="90A2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95E4B"/>
    <w:multiLevelType w:val="hybridMultilevel"/>
    <w:tmpl w:val="37D670A8"/>
    <w:lvl w:ilvl="0" w:tplc="041F0001">
      <w:start w:val="1"/>
      <w:numFmt w:val="bullet"/>
      <w:lvlText w:val=""/>
      <w:lvlJc w:val="left"/>
      <w:pPr>
        <w:tabs>
          <w:tab w:val="num" w:pos="1495"/>
        </w:tabs>
        <w:ind w:left="1495" w:hanging="360"/>
      </w:pPr>
      <w:rPr>
        <w:rFonts w:ascii="Symbol" w:hAnsi="Symbol" w:hint="default"/>
        <w:b w:val="0"/>
      </w:rPr>
    </w:lvl>
    <w:lvl w:ilvl="1" w:tplc="F782C466">
      <w:start w:val="1"/>
      <w:numFmt w:val="decimal"/>
      <w:lvlText w:val="%2)"/>
      <w:lvlJc w:val="left"/>
      <w:pPr>
        <w:tabs>
          <w:tab w:val="num" w:pos="2215"/>
        </w:tabs>
        <w:ind w:left="2215" w:hanging="360"/>
      </w:pPr>
      <w:rPr>
        <w:rFonts w:ascii="Arial" w:hAnsi="Arial" w:cs="Arial" w:hint="default"/>
        <w:sz w:val="20"/>
      </w:rPr>
    </w:lvl>
    <w:lvl w:ilvl="2" w:tplc="041F001B">
      <w:start w:val="1"/>
      <w:numFmt w:val="lowerRoman"/>
      <w:lvlText w:val="%3."/>
      <w:lvlJc w:val="right"/>
      <w:pPr>
        <w:tabs>
          <w:tab w:val="num" w:pos="2935"/>
        </w:tabs>
        <w:ind w:left="2935" w:hanging="180"/>
      </w:pPr>
    </w:lvl>
    <w:lvl w:ilvl="3" w:tplc="041F000F">
      <w:start w:val="1"/>
      <w:numFmt w:val="decimal"/>
      <w:lvlText w:val="%4."/>
      <w:lvlJc w:val="left"/>
      <w:pPr>
        <w:tabs>
          <w:tab w:val="num" w:pos="3655"/>
        </w:tabs>
        <w:ind w:left="3655" w:hanging="360"/>
      </w:pPr>
    </w:lvl>
    <w:lvl w:ilvl="4" w:tplc="041F0019">
      <w:start w:val="1"/>
      <w:numFmt w:val="lowerLetter"/>
      <w:lvlText w:val="%5."/>
      <w:lvlJc w:val="left"/>
      <w:pPr>
        <w:tabs>
          <w:tab w:val="num" w:pos="4375"/>
        </w:tabs>
        <w:ind w:left="4375" w:hanging="360"/>
      </w:pPr>
    </w:lvl>
    <w:lvl w:ilvl="5" w:tplc="041F001B">
      <w:start w:val="1"/>
      <w:numFmt w:val="lowerRoman"/>
      <w:lvlText w:val="%6."/>
      <w:lvlJc w:val="right"/>
      <w:pPr>
        <w:tabs>
          <w:tab w:val="num" w:pos="5095"/>
        </w:tabs>
        <w:ind w:left="5095" w:hanging="180"/>
      </w:pPr>
    </w:lvl>
    <w:lvl w:ilvl="6" w:tplc="041F000F">
      <w:start w:val="1"/>
      <w:numFmt w:val="decimal"/>
      <w:lvlText w:val="%7."/>
      <w:lvlJc w:val="left"/>
      <w:pPr>
        <w:tabs>
          <w:tab w:val="num" w:pos="5815"/>
        </w:tabs>
        <w:ind w:left="5815" w:hanging="360"/>
      </w:pPr>
    </w:lvl>
    <w:lvl w:ilvl="7" w:tplc="041F0019">
      <w:start w:val="1"/>
      <w:numFmt w:val="lowerLetter"/>
      <w:lvlText w:val="%8."/>
      <w:lvlJc w:val="left"/>
      <w:pPr>
        <w:tabs>
          <w:tab w:val="num" w:pos="6535"/>
        </w:tabs>
        <w:ind w:left="6535" w:hanging="360"/>
      </w:pPr>
    </w:lvl>
    <w:lvl w:ilvl="8" w:tplc="041F001B">
      <w:start w:val="1"/>
      <w:numFmt w:val="lowerRoman"/>
      <w:lvlText w:val="%9."/>
      <w:lvlJc w:val="right"/>
      <w:pPr>
        <w:tabs>
          <w:tab w:val="num" w:pos="7255"/>
        </w:tabs>
        <w:ind w:left="7255" w:hanging="180"/>
      </w:pPr>
    </w:lvl>
  </w:abstractNum>
  <w:abstractNum w:abstractNumId="22" w15:restartNumberingAfterBreak="0">
    <w:nsid w:val="52C75623"/>
    <w:multiLevelType w:val="hybridMultilevel"/>
    <w:tmpl w:val="9EBC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60185"/>
    <w:multiLevelType w:val="hybridMultilevel"/>
    <w:tmpl w:val="FF12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64597"/>
    <w:multiLevelType w:val="hybridMultilevel"/>
    <w:tmpl w:val="FC54D742"/>
    <w:lvl w:ilvl="0" w:tplc="4E8CE710">
      <w:start w:val="1"/>
      <w:numFmt w:val="upperLetter"/>
      <w:lvlText w:val="%1."/>
      <w:lvlJc w:val="left"/>
      <w:pPr>
        <w:tabs>
          <w:tab w:val="num" w:pos="1152"/>
        </w:tabs>
        <w:ind w:left="1152" w:hanging="360"/>
      </w:pPr>
    </w:lvl>
    <w:lvl w:ilvl="1" w:tplc="1618DA22">
      <w:start w:val="1"/>
      <w:numFmt w:val="decimal"/>
      <w:lvlText w:val="%2."/>
      <w:lvlJc w:val="left"/>
      <w:pPr>
        <w:tabs>
          <w:tab w:val="num" w:pos="1872"/>
        </w:tabs>
        <w:ind w:left="1872" w:hanging="360"/>
      </w:pPr>
      <w:rPr>
        <w:b/>
      </w:rPr>
    </w:lvl>
    <w:lvl w:ilvl="2" w:tplc="C35C2422" w:tentative="1">
      <w:start w:val="1"/>
      <w:numFmt w:val="lowerRoman"/>
      <w:lvlText w:val="%3."/>
      <w:lvlJc w:val="right"/>
      <w:pPr>
        <w:tabs>
          <w:tab w:val="num" w:pos="2592"/>
        </w:tabs>
        <w:ind w:left="2592" w:hanging="180"/>
      </w:pPr>
    </w:lvl>
    <w:lvl w:ilvl="3" w:tplc="B46E7484" w:tentative="1">
      <w:start w:val="1"/>
      <w:numFmt w:val="decimal"/>
      <w:lvlText w:val="%4."/>
      <w:lvlJc w:val="left"/>
      <w:pPr>
        <w:tabs>
          <w:tab w:val="num" w:pos="3312"/>
        </w:tabs>
        <w:ind w:left="3312" w:hanging="360"/>
      </w:pPr>
    </w:lvl>
    <w:lvl w:ilvl="4" w:tplc="5B240D8C" w:tentative="1">
      <w:start w:val="1"/>
      <w:numFmt w:val="lowerLetter"/>
      <w:lvlText w:val="%5."/>
      <w:lvlJc w:val="left"/>
      <w:pPr>
        <w:tabs>
          <w:tab w:val="num" w:pos="4032"/>
        </w:tabs>
        <w:ind w:left="4032" w:hanging="360"/>
      </w:pPr>
    </w:lvl>
    <w:lvl w:ilvl="5" w:tplc="09021302" w:tentative="1">
      <w:start w:val="1"/>
      <w:numFmt w:val="lowerRoman"/>
      <w:lvlText w:val="%6."/>
      <w:lvlJc w:val="right"/>
      <w:pPr>
        <w:tabs>
          <w:tab w:val="num" w:pos="4752"/>
        </w:tabs>
        <w:ind w:left="4752" w:hanging="180"/>
      </w:pPr>
    </w:lvl>
    <w:lvl w:ilvl="6" w:tplc="8BACE308" w:tentative="1">
      <w:start w:val="1"/>
      <w:numFmt w:val="decimal"/>
      <w:lvlText w:val="%7."/>
      <w:lvlJc w:val="left"/>
      <w:pPr>
        <w:tabs>
          <w:tab w:val="num" w:pos="5472"/>
        </w:tabs>
        <w:ind w:left="5472" w:hanging="360"/>
      </w:pPr>
    </w:lvl>
    <w:lvl w:ilvl="7" w:tplc="5E823FE6" w:tentative="1">
      <w:start w:val="1"/>
      <w:numFmt w:val="lowerLetter"/>
      <w:lvlText w:val="%8."/>
      <w:lvlJc w:val="left"/>
      <w:pPr>
        <w:tabs>
          <w:tab w:val="num" w:pos="6192"/>
        </w:tabs>
        <w:ind w:left="6192" w:hanging="360"/>
      </w:pPr>
    </w:lvl>
    <w:lvl w:ilvl="8" w:tplc="E2BA94E0" w:tentative="1">
      <w:start w:val="1"/>
      <w:numFmt w:val="lowerRoman"/>
      <w:lvlText w:val="%9."/>
      <w:lvlJc w:val="right"/>
      <w:pPr>
        <w:tabs>
          <w:tab w:val="num" w:pos="6912"/>
        </w:tabs>
        <w:ind w:left="6912" w:hanging="180"/>
      </w:pPr>
    </w:lvl>
  </w:abstractNum>
  <w:abstractNum w:abstractNumId="25" w15:restartNumberingAfterBreak="0">
    <w:nsid w:val="59322A65"/>
    <w:multiLevelType w:val="hybridMultilevel"/>
    <w:tmpl w:val="6510B7D8"/>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26" w15:restartNumberingAfterBreak="0">
    <w:nsid w:val="5EF53770"/>
    <w:multiLevelType w:val="hybridMultilevel"/>
    <w:tmpl w:val="1A8CAE04"/>
    <w:lvl w:ilvl="0" w:tplc="B3984FE0">
      <w:start w:val="6"/>
      <w:numFmt w:val="decimal"/>
      <w:lvlText w:val="%1."/>
      <w:lvlJc w:val="left"/>
      <w:pPr>
        <w:tabs>
          <w:tab w:val="num" w:pos="900"/>
        </w:tabs>
        <w:ind w:left="900" w:hanging="360"/>
      </w:pPr>
      <w:rPr>
        <w:rFonts w:hint="default"/>
        <w:b/>
      </w:rPr>
    </w:lvl>
    <w:lvl w:ilvl="1" w:tplc="041F0001">
      <w:start w:val="1"/>
      <w:numFmt w:val="bullet"/>
      <w:lvlText w:val=""/>
      <w:lvlJc w:val="left"/>
      <w:pPr>
        <w:tabs>
          <w:tab w:val="num" w:pos="1620"/>
        </w:tabs>
        <w:ind w:left="1620" w:hanging="360"/>
      </w:pPr>
      <w:rPr>
        <w:rFonts w:ascii="Symbol" w:hAnsi="Symbol" w:hint="default"/>
        <w:sz w:val="20"/>
      </w:r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7" w15:restartNumberingAfterBreak="0">
    <w:nsid w:val="64501B5C"/>
    <w:multiLevelType w:val="hybridMultilevel"/>
    <w:tmpl w:val="B03A149E"/>
    <w:lvl w:ilvl="0" w:tplc="041F0011">
      <w:start w:val="1"/>
      <w:numFmt w:val="decimal"/>
      <w:lvlText w:val="%1)"/>
      <w:lvlJc w:val="left"/>
      <w:pPr>
        <w:ind w:left="2215" w:hanging="360"/>
      </w:pPr>
    </w:lvl>
    <w:lvl w:ilvl="1" w:tplc="041F0019" w:tentative="1">
      <w:start w:val="1"/>
      <w:numFmt w:val="lowerLetter"/>
      <w:lvlText w:val="%2."/>
      <w:lvlJc w:val="left"/>
      <w:pPr>
        <w:ind w:left="2935" w:hanging="360"/>
      </w:pPr>
    </w:lvl>
    <w:lvl w:ilvl="2" w:tplc="041F001B" w:tentative="1">
      <w:start w:val="1"/>
      <w:numFmt w:val="lowerRoman"/>
      <w:lvlText w:val="%3."/>
      <w:lvlJc w:val="right"/>
      <w:pPr>
        <w:ind w:left="3655" w:hanging="180"/>
      </w:pPr>
    </w:lvl>
    <w:lvl w:ilvl="3" w:tplc="041F000F" w:tentative="1">
      <w:start w:val="1"/>
      <w:numFmt w:val="decimal"/>
      <w:lvlText w:val="%4."/>
      <w:lvlJc w:val="left"/>
      <w:pPr>
        <w:ind w:left="4375" w:hanging="360"/>
      </w:pPr>
    </w:lvl>
    <w:lvl w:ilvl="4" w:tplc="041F0019" w:tentative="1">
      <w:start w:val="1"/>
      <w:numFmt w:val="lowerLetter"/>
      <w:lvlText w:val="%5."/>
      <w:lvlJc w:val="left"/>
      <w:pPr>
        <w:ind w:left="5095" w:hanging="360"/>
      </w:pPr>
    </w:lvl>
    <w:lvl w:ilvl="5" w:tplc="041F001B" w:tentative="1">
      <w:start w:val="1"/>
      <w:numFmt w:val="lowerRoman"/>
      <w:lvlText w:val="%6."/>
      <w:lvlJc w:val="right"/>
      <w:pPr>
        <w:ind w:left="5815" w:hanging="180"/>
      </w:pPr>
    </w:lvl>
    <w:lvl w:ilvl="6" w:tplc="041F000F" w:tentative="1">
      <w:start w:val="1"/>
      <w:numFmt w:val="decimal"/>
      <w:lvlText w:val="%7."/>
      <w:lvlJc w:val="left"/>
      <w:pPr>
        <w:ind w:left="6535" w:hanging="360"/>
      </w:pPr>
    </w:lvl>
    <w:lvl w:ilvl="7" w:tplc="041F0019" w:tentative="1">
      <w:start w:val="1"/>
      <w:numFmt w:val="lowerLetter"/>
      <w:lvlText w:val="%8."/>
      <w:lvlJc w:val="left"/>
      <w:pPr>
        <w:ind w:left="7255" w:hanging="360"/>
      </w:pPr>
    </w:lvl>
    <w:lvl w:ilvl="8" w:tplc="041F001B" w:tentative="1">
      <w:start w:val="1"/>
      <w:numFmt w:val="lowerRoman"/>
      <w:lvlText w:val="%9."/>
      <w:lvlJc w:val="right"/>
      <w:pPr>
        <w:ind w:left="7975" w:hanging="180"/>
      </w:pPr>
    </w:lvl>
  </w:abstractNum>
  <w:abstractNum w:abstractNumId="28" w15:restartNumberingAfterBreak="0">
    <w:nsid w:val="64B41692"/>
    <w:multiLevelType w:val="hybridMultilevel"/>
    <w:tmpl w:val="EC865388"/>
    <w:lvl w:ilvl="0" w:tplc="041F0011">
      <w:start w:val="1"/>
      <w:numFmt w:val="decimal"/>
      <w:lvlText w:val="%1)"/>
      <w:lvlJc w:val="left"/>
      <w:pPr>
        <w:ind w:left="1211"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66B68C1"/>
    <w:multiLevelType w:val="hybridMultilevel"/>
    <w:tmpl w:val="4E881886"/>
    <w:lvl w:ilvl="0" w:tplc="4D54086E">
      <w:start w:val="1"/>
      <w:numFmt w:val="upperLetter"/>
      <w:lvlText w:val="%1."/>
      <w:lvlJc w:val="left"/>
      <w:pPr>
        <w:tabs>
          <w:tab w:val="num" w:pos="792"/>
        </w:tabs>
        <w:ind w:left="792" w:hanging="360"/>
      </w:pPr>
      <w:rPr>
        <w:rFonts w:hint="default"/>
      </w:rPr>
    </w:lvl>
    <w:lvl w:ilvl="1" w:tplc="E92842DA" w:tentative="1">
      <w:start w:val="1"/>
      <w:numFmt w:val="lowerLetter"/>
      <w:lvlText w:val="%2."/>
      <w:lvlJc w:val="left"/>
      <w:pPr>
        <w:tabs>
          <w:tab w:val="num" w:pos="1512"/>
        </w:tabs>
        <w:ind w:left="1512" w:hanging="360"/>
      </w:pPr>
    </w:lvl>
    <w:lvl w:ilvl="2" w:tplc="331403FC" w:tentative="1">
      <w:start w:val="1"/>
      <w:numFmt w:val="lowerRoman"/>
      <w:lvlText w:val="%3."/>
      <w:lvlJc w:val="right"/>
      <w:pPr>
        <w:tabs>
          <w:tab w:val="num" w:pos="2232"/>
        </w:tabs>
        <w:ind w:left="2232" w:hanging="180"/>
      </w:pPr>
    </w:lvl>
    <w:lvl w:ilvl="3" w:tplc="2168D54A" w:tentative="1">
      <w:start w:val="1"/>
      <w:numFmt w:val="decimal"/>
      <w:lvlText w:val="%4."/>
      <w:lvlJc w:val="left"/>
      <w:pPr>
        <w:tabs>
          <w:tab w:val="num" w:pos="2952"/>
        </w:tabs>
        <w:ind w:left="2952" w:hanging="360"/>
      </w:pPr>
    </w:lvl>
    <w:lvl w:ilvl="4" w:tplc="138AEAE2" w:tentative="1">
      <w:start w:val="1"/>
      <w:numFmt w:val="lowerLetter"/>
      <w:lvlText w:val="%5."/>
      <w:lvlJc w:val="left"/>
      <w:pPr>
        <w:tabs>
          <w:tab w:val="num" w:pos="3672"/>
        </w:tabs>
        <w:ind w:left="3672" w:hanging="360"/>
      </w:pPr>
    </w:lvl>
    <w:lvl w:ilvl="5" w:tplc="7AE8A008" w:tentative="1">
      <w:start w:val="1"/>
      <w:numFmt w:val="lowerRoman"/>
      <w:lvlText w:val="%6."/>
      <w:lvlJc w:val="right"/>
      <w:pPr>
        <w:tabs>
          <w:tab w:val="num" w:pos="4392"/>
        </w:tabs>
        <w:ind w:left="4392" w:hanging="180"/>
      </w:pPr>
    </w:lvl>
    <w:lvl w:ilvl="6" w:tplc="D7C06BFA" w:tentative="1">
      <w:start w:val="1"/>
      <w:numFmt w:val="decimal"/>
      <w:lvlText w:val="%7."/>
      <w:lvlJc w:val="left"/>
      <w:pPr>
        <w:tabs>
          <w:tab w:val="num" w:pos="5112"/>
        </w:tabs>
        <w:ind w:left="5112" w:hanging="360"/>
      </w:pPr>
    </w:lvl>
    <w:lvl w:ilvl="7" w:tplc="B3822D84" w:tentative="1">
      <w:start w:val="1"/>
      <w:numFmt w:val="lowerLetter"/>
      <w:lvlText w:val="%8."/>
      <w:lvlJc w:val="left"/>
      <w:pPr>
        <w:tabs>
          <w:tab w:val="num" w:pos="5832"/>
        </w:tabs>
        <w:ind w:left="5832" w:hanging="360"/>
      </w:pPr>
    </w:lvl>
    <w:lvl w:ilvl="8" w:tplc="AC14093E" w:tentative="1">
      <w:start w:val="1"/>
      <w:numFmt w:val="lowerRoman"/>
      <w:lvlText w:val="%9."/>
      <w:lvlJc w:val="right"/>
      <w:pPr>
        <w:tabs>
          <w:tab w:val="num" w:pos="6552"/>
        </w:tabs>
        <w:ind w:left="6552" w:hanging="180"/>
      </w:pPr>
    </w:lvl>
  </w:abstractNum>
  <w:abstractNum w:abstractNumId="30" w15:restartNumberingAfterBreak="0">
    <w:nsid w:val="68D74805"/>
    <w:multiLevelType w:val="hybridMultilevel"/>
    <w:tmpl w:val="7812C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42C4E"/>
    <w:multiLevelType w:val="hybridMultilevel"/>
    <w:tmpl w:val="CF0E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1444BB"/>
    <w:multiLevelType w:val="hybridMultilevel"/>
    <w:tmpl w:val="0780F6FC"/>
    <w:lvl w:ilvl="0" w:tplc="D0EA32BA">
      <w:start w:val="1"/>
      <w:numFmt w:val="bullet"/>
      <w:lvlText w:val="•"/>
      <w:lvlJc w:val="left"/>
      <w:pPr>
        <w:tabs>
          <w:tab w:val="num" w:pos="720"/>
        </w:tabs>
        <w:ind w:left="720" w:hanging="360"/>
      </w:pPr>
      <w:rPr>
        <w:rFonts w:ascii="Times New Roman" w:hAnsi="Times New Roman" w:hint="default"/>
      </w:rPr>
    </w:lvl>
    <w:lvl w:ilvl="1" w:tplc="981CE37E" w:tentative="1">
      <w:start w:val="1"/>
      <w:numFmt w:val="bullet"/>
      <w:lvlText w:val="•"/>
      <w:lvlJc w:val="left"/>
      <w:pPr>
        <w:tabs>
          <w:tab w:val="num" w:pos="1440"/>
        </w:tabs>
        <w:ind w:left="1440" w:hanging="360"/>
      </w:pPr>
      <w:rPr>
        <w:rFonts w:ascii="Times New Roman" w:hAnsi="Times New Roman" w:hint="default"/>
      </w:rPr>
    </w:lvl>
    <w:lvl w:ilvl="2" w:tplc="FEC6920A" w:tentative="1">
      <w:start w:val="1"/>
      <w:numFmt w:val="bullet"/>
      <w:lvlText w:val="•"/>
      <w:lvlJc w:val="left"/>
      <w:pPr>
        <w:tabs>
          <w:tab w:val="num" w:pos="2160"/>
        </w:tabs>
        <w:ind w:left="2160" w:hanging="360"/>
      </w:pPr>
      <w:rPr>
        <w:rFonts w:ascii="Times New Roman" w:hAnsi="Times New Roman" w:hint="default"/>
      </w:rPr>
    </w:lvl>
    <w:lvl w:ilvl="3" w:tplc="19A8C96E" w:tentative="1">
      <w:start w:val="1"/>
      <w:numFmt w:val="bullet"/>
      <w:lvlText w:val="•"/>
      <w:lvlJc w:val="left"/>
      <w:pPr>
        <w:tabs>
          <w:tab w:val="num" w:pos="2880"/>
        </w:tabs>
        <w:ind w:left="2880" w:hanging="360"/>
      </w:pPr>
      <w:rPr>
        <w:rFonts w:ascii="Times New Roman" w:hAnsi="Times New Roman" w:hint="default"/>
      </w:rPr>
    </w:lvl>
    <w:lvl w:ilvl="4" w:tplc="301C163A" w:tentative="1">
      <w:start w:val="1"/>
      <w:numFmt w:val="bullet"/>
      <w:lvlText w:val="•"/>
      <w:lvlJc w:val="left"/>
      <w:pPr>
        <w:tabs>
          <w:tab w:val="num" w:pos="3600"/>
        </w:tabs>
        <w:ind w:left="3600" w:hanging="360"/>
      </w:pPr>
      <w:rPr>
        <w:rFonts w:ascii="Times New Roman" w:hAnsi="Times New Roman" w:hint="default"/>
      </w:rPr>
    </w:lvl>
    <w:lvl w:ilvl="5" w:tplc="03B0B932" w:tentative="1">
      <w:start w:val="1"/>
      <w:numFmt w:val="bullet"/>
      <w:lvlText w:val="•"/>
      <w:lvlJc w:val="left"/>
      <w:pPr>
        <w:tabs>
          <w:tab w:val="num" w:pos="4320"/>
        </w:tabs>
        <w:ind w:left="4320" w:hanging="360"/>
      </w:pPr>
      <w:rPr>
        <w:rFonts w:ascii="Times New Roman" w:hAnsi="Times New Roman" w:hint="default"/>
      </w:rPr>
    </w:lvl>
    <w:lvl w:ilvl="6" w:tplc="3DC6662C" w:tentative="1">
      <w:start w:val="1"/>
      <w:numFmt w:val="bullet"/>
      <w:lvlText w:val="•"/>
      <w:lvlJc w:val="left"/>
      <w:pPr>
        <w:tabs>
          <w:tab w:val="num" w:pos="5040"/>
        </w:tabs>
        <w:ind w:left="5040" w:hanging="360"/>
      </w:pPr>
      <w:rPr>
        <w:rFonts w:ascii="Times New Roman" w:hAnsi="Times New Roman" w:hint="default"/>
      </w:rPr>
    </w:lvl>
    <w:lvl w:ilvl="7" w:tplc="1A50B878" w:tentative="1">
      <w:start w:val="1"/>
      <w:numFmt w:val="bullet"/>
      <w:lvlText w:val="•"/>
      <w:lvlJc w:val="left"/>
      <w:pPr>
        <w:tabs>
          <w:tab w:val="num" w:pos="5760"/>
        </w:tabs>
        <w:ind w:left="5760" w:hanging="360"/>
      </w:pPr>
      <w:rPr>
        <w:rFonts w:ascii="Times New Roman" w:hAnsi="Times New Roman" w:hint="default"/>
      </w:rPr>
    </w:lvl>
    <w:lvl w:ilvl="8" w:tplc="434C213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824632"/>
    <w:multiLevelType w:val="hybridMultilevel"/>
    <w:tmpl w:val="7F487810"/>
    <w:lvl w:ilvl="0" w:tplc="B3984FE0">
      <w:start w:val="6"/>
      <w:numFmt w:val="decimal"/>
      <w:lvlText w:val="%1."/>
      <w:lvlJc w:val="left"/>
      <w:pPr>
        <w:tabs>
          <w:tab w:val="num" w:pos="900"/>
        </w:tabs>
        <w:ind w:left="900" w:hanging="360"/>
      </w:pPr>
      <w:rPr>
        <w:rFonts w:hint="default"/>
        <w:b/>
      </w:rPr>
    </w:lvl>
    <w:lvl w:ilvl="1" w:tplc="F782C466">
      <w:start w:val="1"/>
      <w:numFmt w:val="decimal"/>
      <w:lvlText w:val="%2)"/>
      <w:lvlJc w:val="left"/>
      <w:pPr>
        <w:tabs>
          <w:tab w:val="num" w:pos="1620"/>
        </w:tabs>
        <w:ind w:left="1620" w:hanging="360"/>
      </w:pPr>
      <w:rPr>
        <w:rFonts w:ascii="Arial" w:hAnsi="Arial" w:cs="Arial" w:hint="default"/>
        <w:sz w:val="20"/>
      </w:r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4" w15:restartNumberingAfterBreak="0">
    <w:nsid w:val="7A1832BA"/>
    <w:multiLevelType w:val="hybridMultilevel"/>
    <w:tmpl w:val="1640F0FC"/>
    <w:lvl w:ilvl="0" w:tplc="041F0011">
      <w:start w:val="1"/>
      <w:numFmt w:val="decimal"/>
      <w:lvlText w:val="%1)"/>
      <w:lvlJc w:val="left"/>
      <w:pPr>
        <w:ind w:left="1211"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2103B9"/>
    <w:multiLevelType w:val="hybridMultilevel"/>
    <w:tmpl w:val="00DC64BE"/>
    <w:lvl w:ilvl="0" w:tplc="041F0001">
      <w:start w:val="1"/>
      <w:numFmt w:val="bullet"/>
      <w:lvlText w:val=""/>
      <w:lvlJc w:val="left"/>
      <w:pPr>
        <w:ind w:left="2215" w:hanging="360"/>
      </w:pPr>
      <w:rPr>
        <w:rFonts w:ascii="Symbol" w:hAnsi="Symbol" w:hint="default"/>
      </w:rPr>
    </w:lvl>
    <w:lvl w:ilvl="1" w:tplc="041F0003" w:tentative="1">
      <w:start w:val="1"/>
      <w:numFmt w:val="bullet"/>
      <w:lvlText w:val="o"/>
      <w:lvlJc w:val="left"/>
      <w:pPr>
        <w:ind w:left="2935" w:hanging="360"/>
      </w:pPr>
      <w:rPr>
        <w:rFonts w:ascii="Courier New" w:hAnsi="Courier New" w:cs="Courier New" w:hint="default"/>
      </w:rPr>
    </w:lvl>
    <w:lvl w:ilvl="2" w:tplc="041F0005" w:tentative="1">
      <w:start w:val="1"/>
      <w:numFmt w:val="bullet"/>
      <w:lvlText w:val=""/>
      <w:lvlJc w:val="left"/>
      <w:pPr>
        <w:ind w:left="3655" w:hanging="360"/>
      </w:pPr>
      <w:rPr>
        <w:rFonts w:ascii="Wingdings" w:hAnsi="Wingdings" w:hint="default"/>
      </w:rPr>
    </w:lvl>
    <w:lvl w:ilvl="3" w:tplc="041F0001" w:tentative="1">
      <w:start w:val="1"/>
      <w:numFmt w:val="bullet"/>
      <w:lvlText w:val=""/>
      <w:lvlJc w:val="left"/>
      <w:pPr>
        <w:ind w:left="4375" w:hanging="360"/>
      </w:pPr>
      <w:rPr>
        <w:rFonts w:ascii="Symbol" w:hAnsi="Symbol" w:hint="default"/>
      </w:rPr>
    </w:lvl>
    <w:lvl w:ilvl="4" w:tplc="041F0003" w:tentative="1">
      <w:start w:val="1"/>
      <w:numFmt w:val="bullet"/>
      <w:lvlText w:val="o"/>
      <w:lvlJc w:val="left"/>
      <w:pPr>
        <w:ind w:left="5095" w:hanging="360"/>
      </w:pPr>
      <w:rPr>
        <w:rFonts w:ascii="Courier New" w:hAnsi="Courier New" w:cs="Courier New" w:hint="default"/>
      </w:rPr>
    </w:lvl>
    <w:lvl w:ilvl="5" w:tplc="041F0005" w:tentative="1">
      <w:start w:val="1"/>
      <w:numFmt w:val="bullet"/>
      <w:lvlText w:val=""/>
      <w:lvlJc w:val="left"/>
      <w:pPr>
        <w:ind w:left="5815" w:hanging="360"/>
      </w:pPr>
      <w:rPr>
        <w:rFonts w:ascii="Wingdings" w:hAnsi="Wingdings" w:hint="default"/>
      </w:rPr>
    </w:lvl>
    <w:lvl w:ilvl="6" w:tplc="041F0001" w:tentative="1">
      <w:start w:val="1"/>
      <w:numFmt w:val="bullet"/>
      <w:lvlText w:val=""/>
      <w:lvlJc w:val="left"/>
      <w:pPr>
        <w:ind w:left="6535" w:hanging="360"/>
      </w:pPr>
      <w:rPr>
        <w:rFonts w:ascii="Symbol" w:hAnsi="Symbol" w:hint="default"/>
      </w:rPr>
    </w:lvl>
    <w:lvl w:ilvl="7" w:tplc="041F0003" w:tentative="1">
      <w:start w:val="1"/>
      <w:numFmt w:val="bullet"/>
      <w:lvlText w:val="o"/>
      <w:lvlJc w:val="left"/>
      <w:pPr>
        <w:ind w:left="7255" w:hanging="360"/>
      </w:pPr>
      <w:rPr>
        <w:rFonts w:ascii="Courier New" w:hAnsi="Courier New" w:cs="Courier New" w:hint="default"/>
      </w:rPr>
    </w:lvl>
    <w:lvl w:ilvl="8" w:tplc="041F0005" w:tentative="1">
      <w:start w:val="1"/>
      <w:numFmt w:val="bullet"/>
      <w:lvlText w:val=""/>
      <w:lvlJc w:val="left"/>
      <w:pPr>
        <w:ind w:left="7975" w:hanging="360"/>
      </w:pPr>
      <w:rPr>
        <w:rFonts w:ascii="Wingdings" w:hAnsi="Wingdings" w:hint="default"/>
      </w:rPr>
    </w:lvl>
  </w:abstractNum>
  <w:num w:numId="1">
    <w:abstractNumId w:val="24"/>
  </w:num>
  <w:num w:numId="2">
    <w:abstractNumId w:val="29"/>
  </w:num>
  <w:num w:numId="3">
    <w:abstractNumId w:val="9"/>
  </w:num>
  <w:num w:numId="4">
    <w:abstractNumId w:val="33"/>
  </w:num>
  <w:num w:numId="5">
    <w:abstractNumId w:val="34"/>
  </w:num>
  <w:num w:numId="6">
    <w:abstractNumId w:val="3"/>
  </w:num>
  <w:num w:numId="7">
    <w:abstractNumId w:val="1"/>
  </w:num>
  <w:num w:numId="8">
    <w:abstractNumId w:val="7"/>
  </w:num>
  <w:num w:numId="9">
    <w:abstractNumId w:val="8"/>
  </w:num>
  <w:num w:numId="10">
    <w:abstractNumId w:val="25"/>
  </w:num>
  <w:num w:numId="11">
    <w:abstractNumId w:val="15"/>
  </w:num>
  <w:num w:numId="12">
    <w:abstractNumId w:val="4"/>
  </w:num>
  <w:num w:numId="13">
    <w:abstractNumId w:val="14"/>
  </w:num>
  <w:num w:numId="14">
    <w:abstractNumId w:val="2"/>
  </w:num>
  <w:num w:numId="15">
    <w:abstractNumId w:val="34"/>
    <w:lvlOverride w:ilvl="0">
      <w:startOverride w:val="1"/>
    </w:lvlOverride>
    <w:lvlOverride w:ilvl="1"/>
    <w:lvlOverride w:ilvl="2"/>
    <w:lvlOverride w:ilvl="3"/>
    <w:lvlOverride w:ilvl="4"/>
    <w:lvlOverride w:ilvl="5"/>
    <w:lvlOverride w:ilvl="6"/>
    <w:lvlOverride w:ilvl="7"/>
    <w:lvlOverride w:ilv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1"/>
  </w:num>
  <w:num w:numId="19">
    <w:abstractNumId w:val="16"/>
  </w:num>
  <w:num w:numId="20">
    <w:abstractNumId w:val="35"/>
  </w:num>
  <w:num w:numId="21">
    <w:abstractNumId w:val="18"/>
  </w:num>
  <w:num w:numId="22">
    <w:abstractNumId w:val="32"/>
  </w:num>
  <w:num w:numId="23">
    <w:abstractNumId w:val="28"/>
  </w:num>
  <w:num w:numId="24">
    <w:abstractNumId w:val="12"/>
  </w:num>
  <w:num w:numId="25">
    <w:abstractNumId w:val="27"/>
  </w:num>
  <w:num w:numId="26">
    <w:abstractNumId w:val="26"/>
  </w:num>
  <w:num w:numId="27">
    <w:abstractNumId w:val="11"/>
  </w:num>
  <w:num w:numId="28">
    <w:abstractNumId w:val="6"/>
  </w:num>
  <w:num w:numId="29">
    <w:abstractNumId w:val="30"/>
  </w:num>
  <w:num w:numId="30">
    <w:abstractNumId w:val="0"/>
  </w:num>
  <w:num w:numId="31">
    <w:abstractNumId w:val="5"/>
  </w:num>
  <w:num w:numId="32">
    <w:abstractNumId w:val="20"/>
  </w:num>
  <w:num w:numId="33">
    <w:abstractNumId w:val="17"/>
  </w:num>
  <w:num w:numId="34">
    <w:abstractNumId w:val="10"/>
  </w:num>
  <w:num w:numId="35">
    <w:abstractNumId w:val="22"/>
  </w:num>
  <w:num w:numId="36">
    <w:abstractNumId w:val="19"/>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79"/>
    <w:rsid w:val="00012BC3"/>
    <w:rsid w:val="00022A58"/>
    <w:rsid w:val="0002332B"/>
    <w:rsid w:val="0002743A"/>
    <w:rsid w:val="00031AE0"/>
    <w:rsid w:val="00032A3B"/>
    <w:rsid w:val="000404FE"/>
    <w:rsid w:val="000411F5"/>
    <w:rsid w:val="000445E9"/>
    <w:rsid w:val="00044E48"/>
    <w:rsid w:val="0004534B"/>
    <w:rsid w:val="00045F67"/>
    <w:rsid w:val="00046175"/>
    <w:rsid w:val="00046C16"/>
    <w:rsid w:val="00047998"/>
    <w:rsid w:val="00052F56"/>
    <w:rsid w:val="00053CA5"/>
    <w:rsid w:val="00062477"/>
    <w:rsid w:val="000650C7"/>
    <w:rsid w:val="00067F9B"/>
    <w:rsid w:val="00071AE2"/>
    <w:rsid w:val="000731B3"/>
    <w:rsid w:val="00076936"/>
    <w:rsid w:val="00086CA3"/>
    <w:rsid w:val="00090BD9"/>
    <w:rsid w:val="000A1CC5"/>
    <w:rsid w:val="000A23A3"/>
    <w:rsid w:val="000B7AB2"/>
    <w:rsid w:val="000C0762"/>
    <w:rsid w:val="000C386B"/>
    <w:rsid w:val="000C5C35"/>
    <w:rsid w:val="000C67AF"/>
    <w:rsid w:val="000C6F48"/>
    <w:rsid w:val="000D02D2"/>
    <w:rsid w:val="000D1101"/>
    <w:rsid w:val="000D1A8B"/>
    <w:rsid w:val="000E0E0D"/>
    <w:rsid w:val="000E7470"/>
    <w:rsid w:val="000F1809"/>
    <w:rsid w:val="000F2F63"/>
    <w:rsid w:val="000F4F83"/>
    <w:rsid w:val="00103078"/>
    <w:rsid w:val="00104A39"/>
    <w:rsid w:val="00104A73"/>
    <w:rsid w:val="001123C8"/>
    <w:rsid w:val="00112CA2"/>
    <w:rsid w:val="00117803"/>
    <w:rsid w:val="00124D70"/>
    <w:rsid w:val="00125887"/>
    <w:rsid w:val="00126DF0"/>
    <w:rsid w:val="0012725B"/>
    <w:rsid w:val="001301B9"/>
    <w:rsid w:val="00130516"/>
    <w:rsid w:val="00130772"/>
    <w:rsid w:val="001401BA"/>
    <w:rsid w:val="001435C7"/>
    <w:rsid w:val="00153A3B"/>
    <w:rsid w:val="00163404"/>
    <w:rsid w:val="00176856"/>
    <w:rsid w:val="00180AA1"/>
    <w:rsid w:val="001A1109"/>
    <w:rsid w:val="001A1921"/>
    <w:rsid w:val="001A2F4F"/>
    <w:rsid w:val="001A31D5"/>
    <w:rsid w:val="001B3945"/>
    <w:rsid w:val="001B5DC9"/>
    <w:rsid w:val="001B7D13"/>
    <w:rsid w:val="001C0FF5"/>
    <w:rsid w:val="001C2BF6"/>
    <w:rsid w:val="001D4955"/>
    <w:rsid w:val="001E2394"/>
    <w:rsid w:val="001E2E5D"/>
    <w:rsid w:val="001E3766"/>
    <w:rsid w:val="001E6DE6"/>
    <w:rsid w:val="001F2237"/>
    <w:rsid w:val="00200C67"/>
    <w:rsid w:val="0021054F"/>
    <w:rsid w:val="00210AE0"/>
    <w:rsid w:val="002210A6"/>
    <w:rsid w:val="0022199B"/>
    <w:rsid w:val="00234C93"/>
    <w:rsid w:val="002438E2"/>
    <w:rsid w:val="002454D6"/>
    <w:rsid w:val="002473EE"/>
    <w:rsid w:val="002563C7"/>
    <w:rsid w:val="00261F47"/>
    <w:rsid w:val="00263209"/>
    <w:rsid w:val="00265A6B"/>
    <w:rsid w:val="002732AB"/>
    <w:rsid w:val="00274EFA"/>
    <w:rsid w:val="00275AC4"/>
    <w:rsid w:val="00280088"/>
    <w:rsid w:val="002801E4"/>
    <w:rsid w:val="00282A24"/>
    <w:rsid w:val="00285FAB"/>
    <w:rsid w:val="002900D2"/>
    <w:rsid w:val="002968DC"/>
    <w:rsid w:val="002A3A54"/>
    <w:rsid w:val="002A3E12"/>
    <w:rsid w:val="002B0AD3"/>
    <w:rsid w:val="002B35FF"/>
    <w:rsid w:val="002B4F2B"/>
    <w:rsid w:val="002B772F"/>
    <w:rsid w:val="002C2AC8"/>
    <w:rsid w:val="002D5E55"/>
    <w:rsid w:val="002D6072"/>
    <w:rsid w:val="002E235D"/>
    <w:rsid w:val="002E3233"/>
    <w:rsid w:val="00301953"/>
    <w:rsid w:val="00302F1D"/>
    <w:rsid w:val="003072D7"/>
    <w:rsid w:val="003173FD"/>
    <w:rsid w:val="003251C0"/>
    <w:rsid w:val="0032779D"/>
    <w:rsid w:val="00337CB9"/>
    <w:rsid w:val="003415AE"/>
    <w:rsid w:val="003415D1"/>
    <w:rsid w:val="0034568B"/>
    <w:rsid w:val="00351883"/>
    <w:rsid w:val="00356400"/>
    <w:rsid w:val="00365A34"/>
    <w:rsid w:val="00366FE1"/>
    <w:rsid w:val="0037143A"/>
    <w:rsid w:val="003718FF"/>
    <w:rsid w:val="00371C85"/>
    <w:rsid w:val="003759AB"/>
    <w:rsid w:val="003834CD"/>
    <w:rsid w:val="003845D2"/>
    <w:rsid w:val="0038467E"/>
    <w:rsid w:val="00384D3E"/>
    <w:rsid w:val="00395240"/>
    <w:rsid w:val="00395E22"/>
    <w:rsid w:val="003A6A0C"/>
    <w:rsid w:val="003A6F92"/>
    <w:rsid w:val="003B144B"/>
    <w:rsid w:val="003B3CBC"/>
    <w:rsid w:val="003B7414"/>
    <w:rsid w:val="003C79BC"/>
    <w:rsid w:val="003D5B52"/>
    <w:rsid w:val="003D6608"/>
    <w:rsid w:val="003D79B0"/>
    <w:rsid w:val="003E0DFE"/>
    <w:rsid w:val="003E3998"/>
    <w:rsid w:val="003E639A"/>
    <w:rsid w:val="003F2EFD"/>
    <w:rsid w:val="003F54B4"/>
    <w:rsid w:val="003F5F0A"/>
    <w:rsid w:val="004001F5"/>
    <w:rsid w:val="00404F01"/>
    <w:rsid w:val="00407042"/>
    <w:rsid w:val="00412436"/>
    <w:rsid w:val="00413217"/>
    <w:rsid w:val="00415434"/>
    <w:rsid w:val="0042057B"/>
    <w:rsid w:val="00422341"/>
    <w:rsid w:val="00422716"/>
    <w:rsid w:val="0042524B"/>
    <w:rsid w:val="0042697C"/>
    <w:rsid w:val="0043567F"/>
    <w:rsid w:val="0043595F"/>
    <w:rsid w:val="00444ABF"/>
    <w:rsid w:val="004522A9"/>
    <w:rsid w:val="00452E3E"/>
    <w:rsid w:val="00453381"/>
    <w:rsid w:val="00453DC8"/>
    <w:rsid w:val="00454773"/>
    <w:rsid w:val="004617D4"/>
    <w:rsid w:val="004638A1"/>
    <w:rsid w:val="00466B0A"/>
    <w:rsid w:val="00471313"/>
    <w:rsid w:val="00472B63"/>
    <w:rsid w:val="00473067"/>
    <w:rsid w:val="004769D5"/>
    <w:rsid w:val="0048121E"/>
    <w:rsid w:val="00482294"/>
    <w:rsid w:val="0048739C"/>
    <w:rsid w:val="004A4404"/>
    <w:rsid w:val="004A4886"/>
    <w:rsid w:val="004A5779"/>
    <w:rsid w:val="004A5802"/>
    <w:rsid w:val="004B4A97"/>
    <w:rsid w:val="004C14D8"/>
    <w:rsid w:val="004C1BCA"/>
    <w:rsid w:val="004C4E0E"/>
    <w:rsid w:val="004D1873"/>
    <w:rsid w:val="004D4407"/>
    <w:rsid w:val="004D60C1"/>
    <w:rsid w:val="004E2625"/>
    <w:rsid w:val="004F2B26"/>
    <w:rsid w:val="004F3E2B"/>
    <w:rsid w:val="004F7965"/>
    <w:rsid w:val="004F7E16"/>
    <w:rsid w:val="005005EF"/>
    <w:rsid w:val="00502097"/>
    <w:rsid w:val="005031D6"/>
    <w:rsid w:val="0050390A"/>
    <w:rsid w:val="00505E44"/>
    <w:rsid w:val="005105EB"/>
    <w:rsid w:val="0051245C"/>
    <w:rsid w:val="0051604A"/>
    <w:rsid w:val="00520516"/>
    <w:rsid w:val="0052253E"/>
    <w:rsid w:val="005260FC"/>
    <w:rsid w:val="00527876"/>
    <w:rsid w:val="005319A5"/>
    <w:rsid w:val="005319A7"/>
    <w:rsid w:val="005331AC"/>
    <w:rsid w:val="005344E7"/>
    <w:rsid w:val="005346D4"/>
    <w:rsid w:val="00550C8E"/>
    <w:rsid w:val="00550E50"/>
    <w:rsid w:val="0055491F"/>
    <w:rsid w:val="00555D98"/>
    <w:rsid w:val="00557BA2"/>
    <w:rsid w:val="00563CB4"/>
    <w:rsid w:val="00564C0F"/>
    <w:rsid w:val="00565DAB"/>
    <w:rsid w:val="00565E54"/>
    <w:rsid w:val="00572A28"/>
    <w:rsid w:val="00582404"/>
    <w:rsid w:val="00586050"/>
    <w:rsid w:val="0058671F"/>
    <w:rsid w:val="005930EF"/>
    <w:rsid w:val="00593B88"/>
    <w:rsid w:val="00595F8D"/>
    <w:rsid w:val="00596775"/>
    <w:rsid w:val="005A5EB9"/>
    <w:rsid w:val="005A7E77"/>
    <w:rsid w:val="005B45A2"/>
    <w:rsid w:val="005D1FAA"/>
    <w:rsid w:val="005D5871"/>
    <w:rsid w:val="005E21E9"/>
    <w:rsid w:val="005E7859"/>
    <w:rsid w:val="00612031"/>
    <w:rsid w:val="00612338"/>
    <w:rsid w:val="006336E3"/>
    <w:rsid w:val="00634AA6"/>
    <w:rsid w:val="00634F8A"/>
    <w:rsid w:val="00640F4E"/>
    <w:rsid w:val="006416BD"/>
    <w:rsid w:val="006466C0"/>
    <w:rsid w:val="0065011B"/>
    <w:rsid w:val="00652862"/>
    <w:rsid w:val="0066264A"/>
    <w:rsid w:val="00664EC3"/>
    <w:rsid w:val="00667DF9"/>
    <w:rsid w:val="0067153B"/>
    <w:rsid w:val="00676AB8"/>
    <w:rsid w:val="00677506"/>
    <w:rsid w:val="006775EA"/>
    <w:rsid w:val="00680119"/>
    <w:rsid w:val="00681221"/>
    <w:rsid w:val="00682A4A"/>
    <w:rsid w:val="00690F25"/>
    <w:rsid w:val="00696A8D"/>
    <w:rsid w:val="006973A3"/>
    <w:rsid w:val="006A588E"/>
    <w:rsid w:val="006A5D67"/>
    <w:rsid w:val="006B00B8"/>
    <w:rsid w:val="006B0FF4"/>
    <w:rsid w:val="006B31C3"/>
    <w:rsid w:val="006B5B58"/>
    <w:rsid w:val="006D593A"/>
    <w:rsid w:val="006E1579"/>
    <w:rsid w:val="006E3F98"/>
    <w:rsid w:val="006E4396"/>
    <w:rsid w:val="006E44A5"/>
    <w:rsid w:val="006F15FD"/>
    <w:rsid w:val="006F61BC"/>
    <w:rsid w:val="00702EB6"/>
    <w:rsid w:val="0070659F"/>
    <w:rsid w:val="00707063"/>
    <w:rsid w:val="0071454A"/>
    <w:rsid w:val="00716C42"/>
    <w:rsid w:val="00726139"/>
    <w:rsid w:val="00731414"/>
    <w:rsid w:val="00732BF0"/>
    <w:rsid w:val="007342AF"/>
    <w:rsid w:val="0074010A"/>
    <w:rsid w:val="0074549D"/>
    <w:rsid w:val="00754FE7"/>
    <w:rsid w:val="00763F53"/>
    <w:rsid w:val="00766254"/>
    <w:rsid w:val="00771951"/>
    <w:rsid w:val="00774959"/>
    <w:rsid w:val="00776B9E"/>
    <w:rsid w:val="00777E14"/>
    <w:rsid w:val="007817A8"/>
    <w:rsid w:val="007826A1"/>
    <w:rsid w:val="00786DD3"/>
    <w:rsid w:val="007903A9"/>
    <w:rsid w:val="00792D41"/>
    <w:rsid w:val="00793C84"/>
    <w:rsid w:val="00795EF8"/>
    <w:rsid w:val="007B20C2"/>
    <w:rsid w:val="007B3818"/>
    <w:rsid w:val="007B52F7"/>
    <w:rsid w:val="007B71A4"/>
    <w:rsid w:val="007B78FC"/>
    <w:rsid w:val="007B7A76"/>
    <w:rsid w:val="007B7FBD"/>
    <w:rsid w:val="007C163F"/>
    <w:rsid w:val="007C5EE0"/>
    <w:rsid w:val="007C65B9"/>
    <w:rsid w:val="007D0FB9"/>
    <w:rsid w:val="007D2346"/>
    <w:rsid w:val="007D5BE9"/>
    <w:rsid w:val="007D75A9"/>
    <w:rsid w:val="007E289A"/>
    <w:rsid w:val="007E37B2"/>
    <w:rsid w:val="007E5F3C"/>
    <w:rsid w:val="007E6A64"/>
    <w:rsid w:val="007F0963"/>
    <w:rsid w:val="007F1FEB"/>
    <w:rsid w:val="007F5782"/>
    <w:rsid w:val="00802C58"/>
    <w:rsid w:val="00803F91"/>
    <w:rsid w:val="008061D7"/>
    <w:rsid w:val="00806F3C"/>
    <w:rsid w:val="00806FEC"/>
    <w:rsid w:val="00813549"/>
    <w:rsid w:val="00814251"/>
    <w:rsid w:val="00822A09"/>
    <w:rsid w:val="0082767E"/>
    <w:rsid w:val="00836DCA"/>
    <w:rsid w:val="008412C6"/>
    <w:rsid w:val="00841F76"/>
    <w:rsid w:val="008426FB"/>
    <w:rsid w:val="00843907"/>
    <w:rsid w:val="008443FF"/>
    <w:rsid w:val="00845119"/>
    <w:rsid w:val="00847146"/>
    <w:rsid w:val="0085427C"/>
    <w:rsid w:val="008565F2"/>
    <w:rsid w:val="00861CD0"/>
    <w:rsid w:val="00862B96"/>
    <w:rsid w:val="00863C4D"/>
    <w:rsid w:val="0086582D"/>
    <w:rsid w:val="008724B6"/>
    <w:rsid w:val="00872E51"/>
    <w:rsid w:val="00884401"/>
    <w:rsid w:val="008870FE"/>
    <w:rsid w:val="00895526"/>
    <w:rsid w:val="008A10B5"/>
    <w:rsid w:val="008A616F"/>
    <w:rsid w:val="008A6E91"/>
    <w:rsid w:val="008A73CB"/>
    <w:rsid w:val="008B622E"/>
    <w:rsid w:val="008D2D0A"/>
    <w:rsid w:val="008E12E1"/>
    <w:rsid w:val="008F2947"/>
    <w:rsid w:val="00902137"/>
    <w:rsid w:val="0090445A"/>
    <w:rsid w:val="009136DF"/>
    <w:rsid w:val="00914A70"/>
    <w:rsid w:val="00916874"/>
    <w:rsid w:val="009232D4"/>
    <w:rsid w:val="009252C8"/>
    <w:rsid w:val="0093086A"/>
    <w:rsid w:val="00930E50"/>
    <w:rsid w:val="0093332A"/>
    <w:rsid w:val="00940C61"/>
    <w:rsid w:val="00941684"/>
    <w:rsid w:val="00941C5F"/>
    <w:rsid w:val="00942624"/>
    <w:rsid w:val="0094554E"/>
    <w:rsid w:val="00947174"/>
    <w:rsid w:val="00952A02"/>
    <w:rsid w:val="00952F12"/>
    <w:rsid w:val="0095395F"/>
    <w:rsid w:val="00953EA9"/>
    <w:rsid w:val="0096006A"/>
    <w:rsid w:val="0096106F"/>
    <w:rsid w:val="009617D1"/>
    <w:rsid w:val="00971198"/>
    <w:rsid w:val="00973D0B"/>
    <w:rsid w:val="009862F1"/>
    <w:rsid w:val="009866FA"/>
    <w:rsid w:val="00987D0B"/>
    <w:rsid w:val="00990469"/>
    <w:rsid w:val="00994BBE"/>
    <w:rsid w:val="009A0C23"/>
    <w:rsid w:val="009A1420"/>
    <w:rsid w:val="009A45B3"/>
    <w:rsid w:val="009A5307"/>
    <w:rsid w:val="009A5754"/>
    <w:rsid w:val="009A6B18"/>
    <w:rsid w:val="009B07D1"/>
    <w:rsid w:val="009B1839"/>
    <w:rsid w:val="009B4411"/>
    <w:rsid w:val="009B4925"/>
    <w:rsid w:val="009D3567"/>
    <w:rsid w:val="009D485A"/>
    <w:rsid w:val="009E1341"/>
    <w:rsid w:val="009E4316"/>
    <w:rsid w:val="009F01C0"/>
    <w:rsid w:val="009F1923"/>
    <w:rsid w:val="009F5398"/>
    <w:rsid w:val="00A003DB"/>
    <w:rsid w:val="00A00FBD"/>
    <w:rsid w:val="00A11801"/>
    <w:rsid w:val="00A12694"/>
    <w:rsid w:val="00A14670"/>
    <w:rsid w:val="00A151CF"/>
    <w:rsid w:val="00A201DB"/>
    <w:rsid w:val="00A26E81"/>
    <w:rsid w:val="00A2745D"/>
    <w:rsid w:val="00A27F99"/>
    <w:rsid w:val="00A3463A"/>
    <w:rsid w:val="00A35FE4"/>
    <w:rsid w:val="00A37652"/>
    <w:rsid w:val="00A55E69"/>
    <w:rsid w:val="00A60DE6"/>
    <w:rsid w:val="00A6213F"/>
    <w:rsid w:val="00A66A14"/>
    <w:rsid w:val="00A72EB4"/>
    <w:rsid w:val="00A7457E"/>
    <w:rsid w:val="00A746E0"/>
    <w:rsid w:val="00A81B0C"/>
    <w:rsid w:val="00A828AD"/>
    <w:rsid w:val="00A86A6F"/>
    <w:rsid w:val="00A90FF0"/>
    <w:rsid w:val="00A93976"/>
    <w:rsid w:val="00AA3591"/>
    <w:rsid w:val="00AC3CB1"/>
    <w:rsid w:val="00AE04AF"/>
    <w:rsid w:val="00AE76FB"/>
    <w:rsid w:val="00AF0C86"/>
    <w:rsid w:val="00AF57EE"/>
    <w:rsid w:val="00B04361"/>
    <w:rsid w:val="00B04976"/>
    <w:rsid w:val="00B05D33"/>
    <w:rsid w:val="00B11E8A"/>
    <w:rsid w:val="00B14FA6"/>
    <w:rsid w:val="00B204D1"/>
    <w:rsid w:val="00B24C12"/>
    <w:rsid w:val="00B308D4"/>
    <w:rsid w:val="00B32D6E"/>
    <w:rsid w:val="00B33643"/>
    <w:rsid w:val="00B55669"/>
    <w:rsid w:val="00B557A3"/>
    <w:rsid w:val="00B57F7B"/>
    <w:rsid w:val="00B601D4"/>
    <w:rsid w:val="00B66B6D"/>
    <w:rsid w:val="00B724C9"/>
    <w:rsid w:val="00B74501"/>
    <w:rsid w:val="00B75CBC"/>
    <w:rsid w:val="00B764D2"/>
    <w:rsid w:val="00B82AE1"/>
    <w:rsid w:val="00B84F24"/>
    <w:rsid w:val="00B869BB"/>
    <w:rsid w:val="00B90194"/>
    <w:rsid w:val="00B9331A"/>
    <w:rsid w:val="00BA4E78"/>
    <w:rsid w:val="00BA733C"/>
    <w:rsid w:val="00BB0DF3"/>
    <w:rsid w:val="00BB2FAD"/>
    <w:rsid w:val="00BC2066"/>
    <w:rsid w:val="00BD13AB"/>
    <w:rsid w:val="00BD2545"/>
    <w:rsid w:val="00BD5886"/>
    <w:rsid w:val="00BE0C77"/>
    <w:rsid w:val="00BE359E"/>
    <w:rsid w:val="00BF1705"/>
    <w:rsid w:val="00BF4EB8"/>
    <w:rsid w:val="00C004E4"/>
    <w:rsid w:val="00C02DFF"/>
    <w:rsid w:val="00C04291"/>
    <w:rsid w:val="00C07CEF"/>
    <w:rsid w:val="00C11B5D"/>
    <w:rsid w:val="00C12A6E"/>
    <w:rsid w:val="00C245A1"/>
    <w:rsid w:val="00C30A5A"/>
    <w:rsid w:val="00C35531"/>
    <w:rsid w:val="00C45E86"/>
    <w:rsid w:val="00C51D54"/>
    <w:rsid w:val="00C606AB"/>
    <w:rsid w:val="00C6799D"/>
    <w:rsid w:val="00C722D4"/>
    <w:rsid w:val="00C738A2"/>
    <w:rsid w:val="00C8050D"/>
    <w:rsid w:val="00C861A2"/>
    <w:rsid w:val="00C934CE"/>
    <w:rsid w:val="00C94830"/>
    <w:rsid w:val="00C94A94"/>
    <w:rsid w:val="00C950B2"/>
    <w:rsid w:val="00CA0AA0"/>
    <w:rsid w:val="00CB5221"/>
    <w:rsid w:val="00CB64A5"/>
    <w:rsid w:val="00CC22D0"/>
    <w:rsid w:val="00CC7649"/>
    <w:rsid w:val="00CC7E83"/>
    <w:rsid w:val="00CD1A60"/>
    <w:rsid w:val="00CD3FD3"/>
    <w:rsid w:val="00CD7C11"/>
    <w:rsid w:val="00CE3101"/>
    <w:rsid w:val="00D04021"/>
    <w:rsid w:val="00D06890"/>
    <w:rsid w:val="00D128BA"/>
    <w:rsid w:val="00D159DD"/>
    <w:rsid w:val="00D16892"/>
    <w:rsid w:val="00D16FBC"/>
    <w:rsid w:val="00D4171F"/>
    <w:rsid w:val="00D424DF"/>
    <w:rsid w:val="00D45AF1"/>
    <w:rsid w:val="00D5514F"/>
    <w:rsid w:val="00D55F5D"/>
    <w:rsid w:val="00D613BA"/>
    <w:rsid w:val="00D67202"/>
    <w:rsid w:val="00D67FB9"/>
    <w:rsid w:val="00D76490"/>
    <w:rsid w:val="00D836D2"/>
    <w:rsid w:val="00D85703"/>
    <w:rsid w:val="00D90BB7"/>
    <w:rsid w:val="00D924F6"/>
    <w:rsid w:val="00D92EE4"/>
    <w:rsid w:val="00DA3124"/>
    <w:rsid w:val="00DA38A0"/>
    <w:rsid w:val="00DA44CF"/>
    <w:rsid w:val="00DB0092"/>
    <w:rsid w:val="00DB3D75"/>
    <w:rsid w:val="00DC0F00"/>
    <w:rsid w:val="00DC474F"/>
    <w:rsid w:val="00DC4D1E"/>
    <w:rsid w:val="00DC5E12"/>
    <w:rsid w:val="00DC7E4C"/>
    <w:rsid w:val="00DD0F52"/>
    <w:rsid w:val="00DD176C"/>
    <w:rsid w:val="00DD565C"/>
    <w:rsid w:val="00DE06ED"/>
    <w:rsid w:val="00DE4E6D"/>
    <w:rsid w:val="00DF24ED"/>
    <w:rsid w:val="00DF75FB"/>
    <w:rsid w:val="00E00092"/>
    <w:rsid w:val="00E038C5"/>
    <w:rsid w:val="00E16044"/>
    <w:rsid w:val="00E2045F"/>
    <w:rsid w:val="00E2369D"/>
    <w:rsid w:val="00E23C65"/>
    <w:rsid w:val="00E272E6"/>
    <w:rsid w:val="00E27796"/>
    <w:rsid w:val="00E349CC"/>
    <w:rsid w:val="00E406DB"/>
    <w:rsid w:val="00E41B08"/>
    <w:rsid w:val="00E41DC4"/>
    <w:rsid w:val="00E42F45"/>
    <w:rsid w:val="00E43F17"/>
    <w:rsid w:val="00E45751"/>
    <w:rsid w:val="00E50D60"/>
    <w:rsid w:val="00E53EF8"/>
    <w:rsid w:val="00E61391"/>
    <w:rsid w:val="00E65781"/>
    <w:rsid w:val="00E65DA9"/>
    <w:rsid w:val="00E669D1"/>
    <w:rsid w:val="00E71594"/>
    <w:rsid w:val="00E7162F"/>
    <w:rsid w:val="00E7436A"/>
    <w:rsid w:val="00E75C33"/>
    <w:rsid w:val="00E8536F"/>
    <w:rsid w:val="00E857C1"/>
    <w:rsid w:val="00E90660"/>
    <w:rsid w:val="00E909CA"/>
    <w:rsid w:val="00E90D35"/>
    <w:rsid w:val="00E942BC"/>
    <w:rsid w:val="00E94801"/>
    <w:rsid w:val="00E94890"/>
    <w:rsid w:val="00E95341"/>
    <w:rsid w:val="00E9710D"/>
    <w:rsid w:val="00EA074E"/>
    <w:rsid w:val="00EA0A0F"/>
    <w:rsid w:val="00EA33D0"/>
    <w:rsid w:val="00EB04DC"/>
    <w:rsid w:val="00EB2658"/>
    <w:rsid w:val="00EB5151"/>
    <w:rsid w:val="00EB5D64"/>
    <w:rsid w:val="00EB75B5"/>
    <w:rsid w:val="00EC15AC"/>
    <w:rsid w:val="00EC509F"/>
    <w:rsid w:val="00ED174B"/>
    <w:rsid w:val="00ED3920"/>
    <w:rsid w:val="00ED646F"/>
    <w:rsid w:val="00ED77B3"/>
    <w:rsid w:val="00EE3C14"/>
    <w:rsid w:val="00EE4895"/>
    <w:rsid w:val="00EE4EB5"/>
    <w:rsid w:val="00EF0097"/>
    <w:rsid w:val="00EF4CE6"/>
    <w:rsid w:val="00EF5B14"/>
    <w:rsid w:val="00EF5DF1"/>
    <w:rsid w:val="00F111D3"/>
    <w:rsid w:val="00F16CDF"/>
    <w:rsid w:val="00F17182"/>
    <w:rsid w:val="00F24425"/>
    <w:rsid w:val="00F2451E"/>
    <w:rsid w:val="00F3091D"/>
    <w:rsid w:val="00F40416"/>
    <w:rsid w:val="00F40B4F"/>
    <w:rsid w:val="00F4105F"/>
    <w:rsid w:val="00F43091"/>
    <w:rsid w:val="00F44009"/>
    <w:rsid w:val="00F50A7C"/>
    <w:rsid w:val="00F51EC0"/>
    <w:rsid w:val="00F5793B"/>
    <w:rsid w:val="00F7113F"/>
    <w:rsid w:val="00F85C7E"/>
    <w:rsid w:val="00F91CE3"/>
    <w:rsid w:val="00F9215E"/>
    <w:rsid w:val="00F92767"/>
    <w:rsid w:val="00F94DF7"/>
    <w:rsid w:val="00F95EE7"/>
    <w:rsid w:val="00FA0AE6"/>
    <w:rsid w:val="00FA61B1"/>
    <w:rsid w:val="00FB04C8"/>
    <w:rsid w:val="00FB1152"/>
    <w:rsid w:val="00FB5128"/>
    <w:rsid w:val="00FB6E7F"/>
    <w:rsid w:val="00FD343C"/>
    <w:rsid w:val="00FE1AF0"/>
    <w:rsid w:val="00FF035E"/>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52E32BA"/>
  <w15:chartTrackingRefBased/>
  <w15:docId w15:val="{9195963A-82F3-4C81-86F7-C9DC78B0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5F"/>
    <w:rPr>
      <w:lang w:val="tr-TR" w:eastAsia="tr-TR"/>
    </w:rPr>
  </w:style>
  <w:style w:type="paragraph" w:styleId="Heading1">
    <w:name w:val="heading 1"/>
    <w:basedOn w:val="Normal"/>
    <w:next w:val="Normal"/>
    <w:qFormat/>
    <w:rsid w:val="004A7B0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A4FD3"/>
    <w:pPr>
      <w:keepNext/>
      <w:tabs>
        <w:tab w:val="left" w:pos="-1701"/>
      </w:tabs>
      <w:jc w:val="both"/>
      <w:outlineLvl w:val="1"/>
    </w:pPr>
    <w:rPr>
      <w:rFonts w:ascii="Arial" w:hAnsi="Arial"/>
      <w:b/>
      <w:sz w:val="24"/>
      <w:lang w:val="x-none" w:eastAsia="x-none"/>
    </w:rPr>
  </w:style>
  <w:style w:type="paragraph" w:styleId="Heading3">
    <w:name w:val="heading 3"/>
    <w:basedOn w:val="Normal"/>
    <w:next w:val="Normal"/>
    <w:link w:val="Heading3Char"/>
    <w:qFormat/>
    <w:rsid w:val="004A7B0E"/>
    <w:pPr>
      <w:keepNext/>
      <w:spacing w:before="240" w:after="60"/>
      <w:outlineLvl w:val="2"/>
    </w:pPr>
    <w:rPr>
      <w:rFonts w:ascii="Arial"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1579"/>
    <w:pPr>
      <w:tabs>
        <w:tab w:val="center" w:pos="4536"/>
        <w:tab w:val="right" w:pos="9072"/>
      </w:tabs>
    </w:pPr>
  </w:style>
  <w:style w:type="paragraph" w:styleId="Footer">
    <w:name w:val="footer"/>
    <w:basedOn w:val="Normal"/>
    <w:link w:val="FooterChar"/>
    <w:uiPriority w:val="99"/>
    <w:rsid w:val="006E1579"/>
    <w:pPr>
      <w:tabs>
        <w:tab w:val="center" w:pos="4536"/>
        <w:tab w:val="right" w:pos="9072"/>
      </w:tabs>
    </w:pPr>
  </w:style>
  <w:style w:type="table" w:styleId="TableGrid">
    <w:name w:val="Table Grid"/>
    <w:basedOn w:val="TableNormal"/>
    <w:rsid w:val="006E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F1FF3"/>
  </w:style>
  <w:style w:type="paragraph" w:styleId="BodyText">
    <w:name w:val="Body Text"/>
    <w:basedOn w:val="Normal"/>
    <w:link w:val="BodyTextChar"/>
    <w:rsid w:val="003A4FD3"/>
    <w:pPr>
      <w:jc w:val="both"/>
    </w:pPr>
    <w:rPr>
      <w:rFonts w:ascii="Arial" w:hAnsi="Arial"/>
      <w:sz w:val="24"/>
    </w:rPr>
  </w:style>
  <w:style w:type="paragraph" w:styleId="BodyText2">
    <w:name w:val="Body Text 2"/>
    <w:basedOn w:val="Normal"/>
    <w:rsid w:val="004A7B0E"/>
    <w:pPr>
      <w:spacing w:after="120" w:line="480" w:lineRule="auto"/>
    </w:pPr>
  </w:style>
  <w:style w:type="paragraph" w:styleId="BodyText3">
    <w:name w:val="Body Text 3"/>
    <w:basedOn w:val="Normal"/>
    <w:rsid w:val="004A7B0E"/>
    <w:pPr>
      <w:spacing w:after="120"/>
    </w:pPr>
    <w:rPr>
      <w:sz w:val="16"/>
      <w:szCs w:val="16"/>
    </w:rPr>
  </w:style>
  <w:style w:type="character" w:customStyle="1" w:styleId="Heading2Char">
    <w:name w:val="Heading 2 Char"/>
    <w:link w:val="Heading2"/>
    <w:rsid w:val="00962F1B"/>
    <w:rPr>
      <w:rFonts w:ascii="Arial" w:hAnsi="Arial"/>
      <w:b/>
      <w:sz w:val="24"/>
    </w:rPr>
  </w:style>
  <w:style w:type="character" w:customStyle="1" w:styleId="Heading3Char">
    <w:name w:val="Heading 3 Char"/>
    <w:link w:val="Heading3"/>
    <w:rsid w:val="00962F1B"/>
    <w:rPr>
      <w:rFonts w:ascii="Arial" w:hAnsi="Arial" w:cs="Arial"/>
      <w:b/>
      <w:bCs/>
      <w:sz w:val="26"/>
      <w:szCs w:val="26"/>
    </w:rPr>
  </w:style>
  <w:style w:type="character" w:customStyle="1" w:styleId="FooterChar">
    <w:name w:val="Footer Char"/>
    <w:link w:val="Footer"/>
    <w:uiPriority w:val="99"/>
    <w:rsid w:val="00E77E7D"/>
  </w:style>
  <w:style w:type="paragraph" w:styleId="HTMLPreformatted">
    <w:name w:val="HTML Preformatted"/>
    <w:basedOn w:val="Normal"/>
    <w:link w:val="HTMLPreformattedChar"/>
    <w:uiPriority w:val="99"/>
    <w:unhideWhenUsed/>
    <w:rsid w:val="009A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PreformattedChar">
    <w:name w:val="HTML Preformatted Char"/>
    <w:link w:val="HTMLPreformatted"/>
    <w:uiPriority w:val="99"/>
    <w:rsid w:val="009A3D00"/>
    <w:rPr>
      <w:rFonts w:ascii="Courier New" w:eastAsia="Calibri" w:hAnsi="Courier New" w:cs="Courier New"/>
    </w:rPr>
  </w:style>
  <w:style w:type="paragraph" w:customStyle="1" w:styleId="msobodytextindent0">
    <w:name w:val="msobodytextindent"/>
    <w:basedOn w:val="Normal"/>
    <w:rsid w:val="007572B8"/>
    <w:pPr>
      <w:spacing w:after="120"/>
      <w:ind w:left="283"/>
    </w:pPr>
  </w:style>
  <w:style w:type="paragraph" w:styleId="ListParagraph">
    <w:name w:val="List Paragraph"/>
    <w:basedOn w:val="Normal"/>
    <w:uiPriority w:val="34"/>
    <w:qFormat/>
    <w:rsid w:val="00A14670"/>
    <w:pPr>
      <w:spacing w:after="160" w:line="25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92767"/>
    <w:pPr>
      <w:spacing w:before="100" w:beforeAutospacing="1" w:after="100" w:afterAutospacing="1"/>
    </w:pPr>
    <w:rPr>
      <w:sz w:val="24"/>
      <w:szCs w:val="24"/>
    </w:rPr>
  </w:style>
  <w:style w:type="character" w:customStyle="1" w:styleId="zmsearchresult">
    <w:name w:val="zmsearchresult"/>
    <w:rsid w:val="00CD1A60"/>
  </w:style>
  <w:style w:type="character" w:customStyle="1" w:styleId="HeaderChar">
    <w:name w:val="Header Char"/>
    <w:basedOn w:val="DefaultParagraphFont"/>
    <w:link w:val="Header"/>
    <w:uiPriority w:val="99"/>
    <w:rsid w:val="0043595F"/>
    <w:rPr>
      <w:lang w:val="tr-TR" w:eastAsia="tr-TR"/>
    </w:rPr>
  </w:style>
  <w:style w:type="paragraph" w:styleId="BalloonText">
    <w:name w:val="Balloon Text"/>
    <w:basedOn w:val="Normal"/>
    <w:link w:val="BalloonTextChar"/>
    <w:rsid w:val="00E71594"/>
    <w:rPr>
      <w:rFonts w:ascii="Segoe UI" w:hAnsi="Segoe UI" w:cs="Segoe UI"/>
      <w:sz w:val="18"/>
      <w:szCs w:val="18"/>
    </w:rPr>
  </w:style>
  <w:style w:type="character" w:customStyle="1" w:styleId="BalloonTextChar">
    <w:name w:val="Balloon Text Char"/>
    <w:basedOn w:val="DefaultParagraphFont"/>
    <w:link w:val="BalloonText"/>
    <w:rsid w:val="00E71594"/>
    <w:rPr>
      <w:rFonts w:ascii="Segoe UI" w:hAnsi="Segoe UI" w:cs="Segoe UI"/>
      <w:sz w:val="18"/>
      <w:szCs w:val="18"/>
      <w:lang w:val="tr-TR" w:eastAsia="tr-TR"/>
    </w:rPr>
  </w:style>
  <w:style w:type="character" w:styleId="Hyperlink">
    <w:name w:val="Hyperlink"/>
    <w:basedOn w:val="DefaultParagraphFont"/>
    <w:rsid w:val="009866FA"/>
    <w:rPr>
      <w:color w:val="0563C1" w:themeColor="hyperlink"/>
      <w:u w:val="single"/>
    </w:rPr>
  </w:style>
  <w:style w:type="character" w:styleId="FollowedHyperlink">
    <w:name w:val="FollowedHyperlink"/>
    <w:basedOn w:val="DefaultParagraphFont"/>
    <w:rsid w:val="006E44A5"/>
    <w:rPr>
      <w:color w:val="954F72" w:themeColor="followedHyperlink"/>
      <w:u w:val="single"/>
    </w:rPr>
  </w:style>
  <w:style w:type="character" w:customStyle="1" w:styleId="BodyTextChar">
    <w:name w:val="Body Text Char"/>
    <w:basedOn w:val="DefaultParagraphFont"/>
    <w:link w:val="BodyText"/>
    <w:rsid w:val="0038467E"/>
    <w:rPr>
      <w:rFonts w:ascii="Arial" w:hAnsi="Arial"/>
      <w:sz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4326">
      <w:bodyDiv w:val="1"/>
      <w:marLeft w:val="0"/>
      <w:marRight w:val="0"/>
      <w:marTop w:val="0"/>
      <w:marBottom w:val="0"/>
      <w:divBdr>
        <w:top w:val="none" w:sz="0" w:space="0" w:color="auto"/>
        <w:left w:val="none" w:sz="0" w:space="0" w:color="auto"/>
        <w:bottom w:val="none" w:sz="0" w:space="0" w:color="auto"/>
        <w:right w:val="none" w:sz="0" w:space="0" w:color="auto"/>
      </w:divBdr>
    </w:div>
    <w:div w:id="10307631">
      <w:bodyDiv w:val="1"/>
      <w:marLeft w:val="0"/>
      <w:marRight w:val="0"/>
      <w:marTop w:val="0"/>
      <w:marBottom w:val="0"/>
      <w:divBdr>
        <w:top w:val="none" w:sz="0" w:space="0" w:color="auto"/>
        <w:left w:val="none" w:sz="0" w:space="0" w:color="auto"/>
        <w:bottom w:val="none" w:sz="0" w:space="0" w:color="auto"/>
        <w:right w:val="none" w:sz="0" w:space="0" w:color="auto"/>
      </w:divBdr>
    </w:div>
    <w:div w:id="114259430">
      <w:bodyDiv w:val="1"/>
      <w:marLeft w:val="0"/>
      <w:marRight w:val="0"/>
      <w:marTop w:val="0"/>
      <w:marBottom w:val="0"/>
      <w:divBdr>
        <w:top w:val="none" w:sz="0" w:space="0" w:color="auto"/>
        <w:left w:val="none" w:sz="0" w:space="0" w:color="auto"/>
        <w:bottom w:val="none" w:sz="0" w:space="0" w:color="auto"/>
        <w:right w:val="none" w:sz="0" w:space="0" w:color="auto"/>
      </w:divBdr>
    </w:div>
    <w:div w:id="214893078">
      <w:bodyDiv w:val="1"/>
      <w:marLeft w:val="0"/>
      <w:marRight w:val="0"/>
      <w:marTop w:val="0"/>
      <w:marBottom w:val="0"/>
      <w:divBdr>
        <w:top w:val="none" w:sz="0" w:space="0" w:color="auto"/>
        <w:left w:val="none" w:sz="0" w:space="0" w:color="auto"/>
        <w:bottom w:val="none" w:sz="0" w:space="0" w:color="auto"/>
        <w:right w:val="none" w:sz="0" w:space="0" w:color="auto"/>
      </w:divBdr>
    </w:div>
    <w:div w:id="268897763">
      <w:bodyDiv w:val="1"/>
      <w:marLeft w:val="0"/>
      <w:marRight w:val="0"/>
      <w:marTop w:val="0"/>
      <w:marBottom w:val="0"/>
      <w:divBdr>
        <w:top w:val="none" w:sz="0" w:space="0" w:color="auto"/>
        <w:left w:val="none" w:sz="0" w:space="0" w:color="auto"/>
        <w:bottom w:val="none" w:sz="0" w:space="0" w:color="auto"/>
        <w:right w:val="none" w:sz="0" w:space="0" w:color="auto"/>
      </w:divBdr>
    </w:div>
    <w:div w:id="378018590">
      <w:bodyDiv w:val="1"/>
      <w:marLeft w:val="0"/>
      <w:marRight w:val="0"/>
      <w:marTop w:val="0"/>
      <w:marBottom w:val="0"/>
      <w:divBdr>
        <w:top w:val="none" w:sz="0" w:space="0" w:color="auto"/>
        <w:left w:val="none" w:sz="0" w:space="0" w:color="auto"/>
        <w:bottom w:val="none" w:sz="0" w:space="0" w:color="auto"/>
        <w:right w:val="none" w:sz="0" w:space="0" w:color="auto"/>
      </w:divBdr>
    </w:div>
    <w:div w:id="456876644">
      <w:bodyDiv w:val="1"/>
      <w:marLeft w:val="0"/>
      <w:marRight w:val="0"/>
      <w:marTop w:val="0"/>
      <w:marBottom w:val="0"/>
      <w:divBdr>
        <w:top w:val="none" w:sz="0" w:space="0" w:color="auto"/>
        <w:left w:val="none" w:sz="0" w:space="0" w:color="auto"/>
        <w:bottom w:val="none" w:sz="0" w:space="0" w:color="auto"/>
        <w:right w:val="none" w:sz="0" w:space="0" w:color="auto"/>
      </w:divBdr>
    </w:div>
    <w:div w:id="527370825">
      <w:bodyDiv w:val="1"/>
      <w:marLeft w:val="0"/>
      <w:marRight w:val="0"/>
      <w:marTop w:val="0"/>
      <w:marBottom w:val="0"/>
      <w:divBdr>
        <w:top w:val="none" w:sz="0" w:space="0" w:color="auto"/>
        <w:left w:val="none" w:sz="0" w:space="0" w:color="auto"/>
        <w:bottom w:val="none" w:sz="0" w:space="0" w:color="auto"/>
        <w:right w:val="none" w:sz="0" w:space="0" w:color="auto"/>
      </w:divBdr>
    </w:div>
    <w:div w:id="602298098">
      <w:bodyDiv w:val="1"/>
      <w:marLeft w:val="0"/>
      <w:marRight w:val="0"/>
      <w:marTop w:val="0"/>
      <w:marBottom w:val="0"/>
      <w:divBdr>
        <w:top w:val="none" w:sz="0" w:space="0" w:color="auto"/>
        <w:left w:val="none" w:sz="0" w:space="0" w:color="auto"/>
        <w:bottom w:val="none" w:sz="0" w:space="0" w:color="auto"/>
        <w:right w:val="none" w:sz="0" w:space="0" w:color="auto"/>
      </w:divBdr>
    </w:div>
    <w:div w:id="620455588">
      <w:bodyDiv w:val="1"/>
      <w:marLeft w:val="0"/>
      <w:marRight w:val="0"/>
      <w:marTop w:val="0"/>
      <w:marBottom w:val="0"/>
      <w:divBdr>
        <w:top w:val="none" w:sz="0" w:space="0" w:color="auto"/>
        <w:left w:val="none" w:sz="0" w:space="0" w:color="auto"/>
        <w:bottom w:val="none" w:sz="0" w:space="0" w:color="auto"/>
        <w:right w:val="none" w:sz="0" w:space="0" w:color="auto"/>
      </w:divBdr>
    </w:div>
    <w:div w:id="638388742">
      <w:bodyDiv w:val="1"/>
      <w:marLeft w:val="0"/>
      <w:marRight w:val="0"/>
      <w:marTop w:val="0"/>
      <w:marBottom w:val="0"/>
      <w:divBdr>
        <w:top w:val="none" w:sz="0" w:space="0" w:color="auto"/>
        <w:left w:val="none" w:sz="0" w:space="0" w:color="auto"/>
        <w:bottom w:val="none" w:sz="0" w:space="0" w:color="auto"/>
        <w:right w:val="none" w:sz="0" w:space="0" w:color="auto"/>
      </w:divBdr>
    </w:div>
    <w:div w:id="696930144">
      <w:bodyDiv w:val="1"/>
      <w:marLeft w:val="0"/>
      <w:marRight w:val="0"/>
      <w:marTop w:val="0"/>
      <w:marBottom w:val="0"/>
      <w:divBdr>
        <w:top w:val="none" w:sz="0" w:space="0" w:color="auto"/>
        <w:left w:val="none" w:sz="0" w:space="0" w:color="auto"/>
        <w:bottom w:val="none" w:sz="0" w:space="0" w:color="auto"/>
        <w:right w:val="none" w:sz="0" w:space="0" w:color="auto"/>
      </w:divBdr>
    </w:div>
    <w:div w:id="773598221">
      <w:bodyDiv w:val="1"/>
      <w:marLeft w:val="0"/>
      <w:marRight w:val="0"/>
      <w:marTop w:val="0"/>
      <w:marBottom w:val="0"/>
      <w:divBdr>
        <w:top w:val="none" w:sz="0" w:space="0" w:color="auto"/>
        <w:left w:val="none" w:sz="0" w:space="0" w:color="auto"/>
        <w:bottom w:val="none" w:sz="0" w:space="0" w:color="auto"/>
        <w:right w:val="none" w:sz="0" w:space="0" w:color="auto"/>
      </w:divBdr>
    </w:div>
    <w:div w:id="811022788">
      <w:bodyDiv w:val="1"/>
      <w:marLeft w:val="0"/>
      <w:marRight w:val="0"/>
      <w:marTop w:val="0"/>
      <w:marBottom w:val="0"/>
      <w:divBdr>
        <w:top w:val="none" w:sz="0" w:space="0" w:color="auto"/>
        <w:left w:val="none" w:sz="0" w:space="0" w:color="auto"/>
        <w:bottom w:val="none" w:sz="0" w:space="0" w:color="auto"/>
        <w:right w:val="none" w:sz="0" w:space="0" w:color="auto"/>
      </w:divBdr>
    </w:div>
    <w:div w:id="835190884">
      <w:bodyDiv w:val="1"/>
      <w:marLeft w:val="0"/>
      <w:marRight w:val="0"/>
      <w:marTop w:val="0"/>
      <w:marBottom w:val="0"/>
      <w:divBdr>
        <w:top w:val="none" w:sz="0" w:space="0" w:color="auto"/>
        <w:left w:val="none" w:sz="0" w:space="0" w:color="auto"/>
        <w:bottom w:val="none" w:sz="0" w:space="0" w:color="auto"/>
        <w:right w:val="none" w:sz="0" w:space="0" w:color="auto"/>
      </w:divBdr>
    </w:div>
    <w:div w:id="840849604">
      <w:bodyDiv w:val="1"/>
      <w:marLeft w:val="0"/>
      <w:marRight w:val="0"/>
      <w:marTop w:val="0"/>
      <w:marBottom w:val="0"/>
      <w:divBdr>
        <w:top w:val="none" w:sz="0" w:space="0" w:color="auto"/>
        <w:left w:val="none" w:sz="0" w:space="0" w:color="auto"/>
        <w:bottom w:val="none" w:sz="0" w:space="0" w:color="auto"/>
        <w:right w:val="none" w:sz="0" w:space="0" w:color="auto"/>
      </w:divBdr>
    </w:div>
    <w:div w:id="883754813">
      <w:bodyDiv w:val="1"/>
      <w:marLeft w:val="0"/>
      <w:marRight w:val="0"/>
      <w:marTop w:val="0"/>
      <w:marBottom w:val="0"/>
      <w:divBdr>
        <w:top w:val="none" w:sz="0" w:space="0" w:color="auto"/>
        <w:left w:val="none" w:sz="0" w:space="0" w:color="auto"/>
        <w:bottom w:val="none" w:sz="0" w:space="0" w:color="auto"/>
        <w:right w:val="none" w:sz="0" w:space="0" w:color="auto"/>
      </w:divBdr>
    </w:div>
    <w:div w:id="1125081189">
      <w:bodyDiv w:val="1"/>
      <w:marLeft w:val="0"/>
      <w:marRight w:val="0"/>
      <w:marTop w:val="0"/>
      <w:marBottom w:val="0"/>
      <w:divBdr>
        <w:top w:val="none" w:sz="0" w:space="0" w:color="auto"/>
        <w:left w:val="none" w:sz="0" w:space="0" w:color="auto"/>
        <w:bottom w:val="none" w:sz="0" w:space="0" w:color="auto"/>
        <w:right w:val="none" w:sz="0" w:space="0" w:color="auto"/>
      </w:divBdr>
    </w:div>
    <w:div w:id="1246261482">
      <w:bodyDiv w:val="1"/>
      <w:marLeft w:val="0"/>
      <w:marRight w:val="0"/>
      <w:marTop w:val="0"/>
      <w:marBottom w:val="0"/>
      <w:divBdr>
        <w:top w:val="none" w:sz="0" w:space="0" w:color="auto"/>
        <w:left w:val="none" w:sz="0" w:space="0" w:color="auto"/>
        <w:bottom w:val="none" w:sz="0" w:space="0" w:color="auto"/>
        <w:right w:val="none" w:sz="0" w:space="0" w:color="auto"/>
      </w:divBdr>
    </w:div>
    <w:div w:id="1297419249">
      <w:bodyDiv w:val="1"/>
      <w:marLeft w:val="0"/>
      <w:marRight w:val="0"/>
      <w:marTop w:val="0"/>
      <w:marBottom w:val="0"/>
      <w:divBdr>
        <w:top w:val="none" w:sz="0" w:space="0" w:color="auto"/>
        <w:left w:val="none" w:sz="0" w:space="0" w:color="auto"/>
        <w:bottom w:val="none" w:sz="0" w:space="0" w:color="auto"/>
        <w:right w:val="none" w:sz="0" w:space="0" w:color="auto"/>
      </w:divBdr>
    </w:div>
    <w:div w:id="1308826469">
      <w:bodyDiv w:val="1"/>
      <w:marLeft w:val="0"/>
      <w:marRight w:val="0"/>
      <w:marTop w:val="0"/>
      <w:marBottom w:val="0"/>
      <w:divBdr>
        <w:top w:val="none" w:sz="0" w:space="0" w:color="auto"/>
        <w:left w:val="none" w:sz="0" w:space="0" w:color="auto"/>
        <w:bottom w:val="none" w:sz="0" w:space="0" w:color="auto"/>
        <w:right w:val="none" w:sz="0" w:space="0" w:color="auto"/>
      </w:divBdr>
    </w:div>
    <w:div w:id="1327393984">
      <w:bodyDiv w:val="1"/>
      <w:marLeft w:val="0"/>
      <w:marRight w:val="0"/>
      <w:marTop w:val="0"/>
      <w:marBottom w:val="0"/>
      <w:divBdr>
        <w:top w:val="none" w:sz="0" w:space="0" w:color="auto"/>
        <w:left w:val="none" w:sz="0" w:space="0" w:color="auto"/>
        <w:bottom w:val="none" w:sz="0" w:space="0" w:color="auto"/>
        <w:right w:val="none" w:sz="0" w:space="0" w:color="auto"/>
      </w:divBdr>
    </w:div>
    <w:div w:id="1395812138">
      <w:bodyDiv w:val="1"/>
      <w:marLeft w:val="0"/>
      <w:marRight w:val="0"/>
      <w:marTop w:val="0"/>
      <w:marBottom w:val="0"/>
      <w:divBdr>
        <w:top w:val="none" w:sz="0" w:space="0" w:color="auto"/>
        <w:left w:val="none" w:sz="0" w:space="0" w:color="auto"/>
        <w:bottom w:val="none" w:sz="0" w:space="0" w:color="auto"/>
        <w:right w:val="none" w:sz="0" w:space="0" w:color="auto"/>
      </w:divBdr>
      <w:divsChild>
        <w:div w:id="919948619">
          <w:marLeft w:val="547"/>
          <w:marRight w:val="0"/>
          <w:marTop w:val="0"/>
          <w:marBottom w:val="0"/>
          <w:divBdr>
            <w:top w:val="none" w:sz="0" w:space="0" w:color="auto"/>
            <w:left w:val="none" w:sz="0" w:space="0" w:color="auto"/>
            <w:bottom w:val="none" w:sz="0" w:space="0" w:color="auto"/>
            <w:right w:val="none" w:sz="0" w:space="0" w:color="auto"/>
          </w:divBdr>
        </w:div>
      </w:divsChild>
    </w:div>
    <w:div w:id="1460077162">
      <w:bodyDiv w:val="1"/>
      <w:marLeft w:val="0"/>
      <w:marRight w:val="0"/>
      <w:marTop w:val="0"/>
      <w:marBottom w:val="0"/>
      <w:divBdr>
        <w:top w:val="none" w:sz="0" w:space="0" w:color="auto"/>
        <w:left w:val="none" w:sz="0" w:space="0" w:color="auto"/>
        <w:bottom w:val="none" w:sz="0" w:space="0" w:color="auto"/>
        <w:right w:val="none" w:sz="0" w:space="0" w:color="auto"/>
      </w:divBdr>
    </w:div>
    <w:div w:id="1465389426">
      <w:bodyDiv w:val="1"/>
      <w:marLeft w:val="0"/>
      <w:marRight w:val="0"/>
      <w:marTop w:val="0"/>
      <w:marBottom w:val="0"/>
      <w:divBdr>
        <w:top w:val="none" w:sz="0" w:space="0" w:color="auto"/>
        <w:left w:val="none" w:sz="0" w:space="0" w:color="auto"/>
        <w:bottom w:val="none" w:sz="0" w:space="0" w:color="auto"/>
        <w:right w:val="none" w:sz="0" w:space="0" w:color="auto"/>
      </w:divBdr>
    </w:div>
    <w:div w:id="1491363243">
      <w:bodyDiv w:val="1"/>
      <w:marLeft w:val="0"/>
      <w:marRight w:val="0"/>
      <w:marTop w:val="0"/>
      <w:marBottom w:val="0"/>
      <w:divBdr>
        <w:top w:val="none" w:sz="0" w:space="0" w:color="auto"/>
        <w:left w:val="none" w:sz="0" w:space="0" w:color="auto"/>
        <w:bottom w:val="none" w:sz="0" w:space="0" w:color="auto"/>
        <w:right w:val="none" w:sz="0" w:space="0" w:color="auto"/>
      </w:divBdr>
    </w:div>
    <w:div w:id="1581215026">
      <w:bodyDiv w:val="1"/>
      <w:marLeft w:val="0"/>
      <w:marRight w:val="0"/>
      <w:marTop w:val="0"/>
      <w:marBottom w:val="0"/>
      <w:divBdr>
        <w:top w:val="none" w:sz="0" w:space="0" w:color="auto"/>
        <w:left w:val="none" w:sz="0" w:space="0" w:color="auto"/>
        <w:bottom w:val="none" w:sz="0" w:space="0" w:color="auto"/>
        <w:right w:val="none" w:sz="0" w:space="0" w:color="auto"/>
      </w:divBdr>
    </w:div>
    <w:div w:id="1621643123">
      <w:bodyDiv w:val="1"/>
      <w:marLeft w:val="0"/>
      <w:marRight w:val="0"/>
      <w:marTop w:val="0"/>
      <w:marBottom w:val="0"/>
      <w:divBdr>
        <w:top w:val="none" w:sz="0" w:space="0" w:color="auto"/>
        <w:left w:val="none" w:sz="0" w:space="0" w:color="auto"/>
        <w:bottom w:val="none" w:sz="0" w:space="0" w:color="auto"/>
        <w:right w:val="none" w:sz="0" w:space="0" w:color="auto"/>
      </w:divBdr>
    </w:div>
    <w:div w:id="1642466673">
      <w:bodyDiv w:val="1"/>
      <w:marLeft w:val="0"/>
      <w:marRight w:val="0"/>
      <w:marTop w:val="0"/>
      <w:marBottom w:val="0"/>
      <w:divBdr>
        <w:top w:val="none" w:sz="0" w:space="0" w:color="auto"/>
        <w:left w:val="none" w:sz="0" w:space="0" w:color="auto"/>
        <w:bottom w:val="none" w:sz="0" w:space="0" w:color="auto"/>
        <w:right w:val="none" w:sz="0" w:space="0" w:color="auto"/>
      </w:divBdr>
    </w:div>
    <w:div w:id="1656029230">
      <w:bodyDiv w:val="1"/>
      <w:marLeft w:val="0"/>
      <w:marRight w:val="0"/>
      <w:marTop w:val="0"/>
      <w:marBottom w:val="0"/>
      <w:divBdr>
        <w:top w:val="none" w:sz="0" w:space="0" w:color="auto"/>
        <w:left w:val="none" w:sz="0" w:space="0" w:color="auto"/>
        <w:bottom w:val="none" w:sz="0" w:space="0" w:color="auto"/>
        <w:right w:val="none" w:sz="0" w:space="0" w:color="auto"/>
      </w:divBdr>
    </w:div>
    <w:div w:id="1656375044">
      <w:bodyDiv w:val="1"/>
      <w:marLeft w:val="0"/>
      <w:marRight w:val="0"/>
      <w:marTop w:val="0"/>
      <w:marBottom w:val="0"/>
      <w:divBdr>
        <w:top w:val="none" w:sz="0" w:space="0" w:color="auto"/>
        <w:left w:val="none" w:sz="0" w:space="0" w:color="auto"/>
        <w:bottom w:val="none" w:sz="0" w:space="0" w:color="auto"/>
        <w:right w:val="none" w:sz="0" w:space="0" w:color="auto"/>
      </w:divBdr>
    </w:div>
    <w:div w:id="1705448608">
      <w:bodyDiv w:val="1"/>
      <w:marLeft w:val="0"/>
      <w:marRight w:val="0"/>
      <w:marTop w:val="0"/>
      <w:marBottom w:val="0"/>
      <w:divBdr>
        <w:top w:val="none" w:sz="0" w:space="0" w:color="auto"/>
        <w:left w:val="none" w:sz="0" w:space="0" w:color="auto"/>
        <w:bottom w:val="none" w:sz="0" w:space="0" w:color="auto"/>
        <w:right w:val="none" w:sz="0" w:space="0" w:color="auto"/>
      </w:divBdr>
    </w:div>
    <w:div w:id="1727534560">
      <w:bodyDiv w:val="1"/>
      <w:marLeft w:val="0"/>
      <w:marRight w:val="0"/>
      <w:marTop w:val="0"/>
      <w:marBottom w:val="0"/>
      <w:divBdr>
        <w:top w:val="none" w:sz="0" w:space="0" w:color="auto"/>
        <w:left w:val="none" w:sz="0" w:space="0" w:color="auto"/>
        <w:bottom w:val="none" w:sz="0" w:space="0" w:color="auto"/>
        <w:right w:val="none" w:sz="0" w:space="0" w:color="auto"/>
      </w:divBdr>
    </w:div>
    <w:div w:id="1771851673">
      <w:bodyDiv w:val="1"/>
      <w:marLeft w:val="0"/>
      <w:marRight w:val="0"/>
      <w:marTop w:val="0"/>
      <w:marBottom w:val="0"/>
      <w:divBdr>
        <w:top w:val="none" w:sz="0" w:space="0" w:color="auto"/>
        <w:left w:val="none" w:sz="0" w:space="0" w:color="auto"/>
        <w:bottom w:val="none" w:sz="0" w:space="0" w:color="auto"/>
        <w:right w:val="none" w:sz="0" w:space="0" w:color="auto"/>
      </w:divBdr>
    </w:div>
    <w:div w:id="1773091462">
      <w:bodyDiv w:val="1"/>
      <w:marLeft w:val="0"/>
      <w:marRight w:val="0"/>
      <w:marTop w:val="0"/>
      <w:marBottom w:val="0"/>
      <w:divBdr>
        <w:top w:val="none" w:sz="0" w:space="0" w:color="auto"/>
        <w:left w:val="none" w:sz="0" w:space="0" w:color="auto"/>
        <w:bottom w:val="none" w:sz="0" w:space="0" w:color="auto"/>
        <w:right w:val="none" w:sz="0" w:space="0" w:color="auto"/>
      </w:divBdr>
    </w:div>
    <w:div w:id="1800755385">
      <w:bodyDiv w:val="1"/>
      <w:marLeft w:val="0"/>
      <w:marRight w:val="0"/>
      <w:marTop w:val="0"/>
      <w:marBottom w:val="0"/>
      <w:divBdr>
        <w:top w:val="none" w:sz="0" w:space="0" w:color="auto"/>
        <w:left w:val="none" w:sz="0" w:space="0" w:color="auto"/>
        <w:bottom w:val="none" w:sz="0" w:space="0" w:color="auto"/>
        <w:right w:val="none" w:sz="0" w:space="0" w:color="auto"/>
      </w:divBdr>
    </w:div>
    <w:div w:id="1950308082">
      <w:bodyDiv w:val="1"/>
      <w:marLeft w:val="0"/>
      <w:marRight w:val="0"/>
      <w:marTop w:val="0"/>
      <w:marBottom w:val="0"/>
      <w:divBdr>
        <w:top w:val="none" w:sz="0" w:space="0" w:color="auto"/>
        <w:left w:val="none" w:sz="0" w:space="0" w:color="auto"/>
        <w:bottom w:val="none" w:sz="0" w:space="0" w:color="auto"/>
        <w:right w:val="none" w:sz="0" w:space="0" w:color="auto"/>
      </w:divBdr>
    </w:div>
    <w:div w:id="1952779417">
      <w:bodyDiv w:val="1"/>
      <w:marLeft w:val="0"/>
      <w:marRight w:val="0"/>
      <w:marTop w:val="0"/>
      <w:marBottom w:val="0"/>
      <w:divBdr>
        <w:top w:val="none" w:sz="0" w:space="0" w:color="auto"/>
        <w:left w:val="none" w:sz="0" w:space="0" w:color="auto"/>
        <w:bottom w:val="none" w:sz="0" w:space="0" w:color="auto"/>
        <w:right w:val="none" w:sz="0" w:space="0" w:color="auto"/>
      </w:divBdr>
    </w:div>
    <w:div w:id="2058312508">
      <w:bodyDiv w:val="1"/>
      <w:marLeft w:val="0"/>
      <w:marRight w:val="0"/>
      <w:marTop w:val="0"/>
      <w:marBottom w:val="0"/>
      <w:divBdr>
        <w:top w:val="none" w:sz="0" w:space="0" w:color="auto"/>
        <w:left w:val="none" w:sz="0" w:space="0" w:color="auto"/>
        <w:bottom w:val="none" w:sz="0" w:space="0" w:color="auto"/>
        <w:right w:val="none" w:sz="0" w:space="0" w:color="auto"/>
      </w:divBdr>
    </w:div>
    <w:div w:id="2137986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fileserver\Quality%20and%20Coordination%20Directorate\Common\&#220;NVERS&#304;TE%20AKRED&#304;TASYONU\PROSED&#220;RLER\TOPLANTI%20TUTANAK%20VE%20KATILIM%20&#350;ABLONU\TOPLANTI%20KATILIM%20FORMU.doc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49AAB-D36B-4FEF-BE16-FB0C8841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14</Pages>
  <Words>1007</Words>
  <Characters>7764</Characters>
  <Application>Microsoft Office Word</Application>
  <DocSecurity>0</DocSecurity>
  <Lines>64</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AMAÇ:</vt:lpstr>
      <vt:lpstr>AMAÇ:</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AMAÇ:</dc:title>
  <dc:subject/>
  <dc:creator>Administrator</dc:creator>
  <cp:keywords/>
  <cp:lastModifiedBy>Meltem Ozbalci</cp:lastModifiedBy>
  <cp:revision>40</cp:revision>
  <cp:lastPrinted>2021-11-02T08:51:00Z</cp:lastPrinted>
  <dcterms:created xsi:type="dcterms:W3CDTF">2022-06-02T06:01:00Z</dcterms:created>
  <dcterms:modified xsi:type="dcterms:W3CDTF">2022-06-02T14:02:00Z</dcterms:modified>
</cp:coreProperties>
</file>